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D905" w14:textId="77777777" w:rsidR="005677A5" w:rsidRPr="002776DC" w:rsidRDefault="005677A5" w:rsidP="005677A5">
      <w:pPr>
        <w:pStyle w:val="Heading8"/>
        <w:rPr>
          <w:b/>
          <w:sz w:val="32"/>
        </w:rPr>
      </w:pPr>
      <w:r w:rsidRPr="002776DC">
        <w:rPr>
          <w:b/>
          <w:sz w:val="32"/>
        </w:rPr>
        <w:t>Secondary</w:t>
      </w:r>
    </w:p>
    <w:p w14:paraId="2A0A8297" w14:textId="77777777" w:rsidR="005677A5" w:rsidRPr="002776DC" w:rsidRDefault="00490BB7" w:rsidP="005677A5">
      <w:pPr>
        <w:pStyle w:val="Heading8"/>
        <w:rPr>
          <w:b/>
          <w:sz w:val="32"/>
        </w:rPr>
      </w:pPr>
      <w:r w:rsidRPr="002776DC">
        <w:rPr>
          <w:b/>
          <w:sz w:val="32"/>
        </w:rPr>
        <w:t xml:space="preserve">Pre-Student Teaching </w:t>
      </w:r>
      <w:r w:rsidR="005677A5" w:rsidRPr="002776DC">
        <w:rPr>
          <w:b/>
          <w:sz w:val="32"/>
        </w:rPr>
        <w:t>Field Experience</w:t>
      </w:r>
    </w:p>
    <w:p w14:paraId="7040924D" w14:textId="77777777" w:rsidR="005677A5" w:rsidRPr="002776DC" w:rsidRDefault="005677A5" w:rsidP="005677A5">
      <w:pPr>
        <w:pStyle w:val="Heading1"/>
        <w:rPr>
          <w:sz w:val="32"/>
        </w:rPr>
      </w:pPr>
      <w:r w:rsidRPr="002776DC">
        <w:rPr>
          <w:sz w:val="32"/>
        </w:rPr>
        <w:t>Handbook</w:t>
      </w:r>
    </w:p>
    <w:p w14:paraId="78397DB2" w14:textId="77777777" w:rsidR="005677A5" w:rsidRPr="002776DC" w:rsidRDefault="005677A5" w:rsidP="005677A5"/>
    <w:p w14:paraId="5097FAE4" w14:textId="77777777" w:rsidR="005677A5" w:rsidRPr="002776DC" w:rsidRDefault="005677A5" w:rsidP="005677A5">
      <w:pPr>
        <w:pStyle w:val="Heading8"/>
        <w:rPr>
          <w:b/>
          <w:sz w:val="32"/>
        </w:rPr>
      </w:pPr>
      <w:r w:rsidRPr="002776DC">
        <w:rPr>
          <w:b/>
          <w:sz w:val="32"/>
        </w:rPr>
        <w:t>King’s College</w:t>
      </w:r>
    </w:p>
    <w:p w14:paraId="7180E5F3" w14:textId="77777777" w:rsidR="005677A5" w:rsidRPr="002776DC" w:rsidRDefault="005677A5" w:rsidP="005677A5">
      <w:pPr>
        <w:pStyle w:val="Heading8"/>
      </w:pPr>
      <w:r w:rsidRPr="002776DC">
        <w:rPr>
          <w:b/>
          <w:sz w:val="32"/>
        </w:rPr>
        <w:t>Education D</w:t>
      </w:r>
      <w:r w:rsidR="00715A60" w:rsidRPr="002776DC">
        <w:rPr>
          <w:b/>
          <w:sz w:val="32"/>
        </w:rPr>
        <w:t>epartment</w:t>
      </w:r>
    </w:p>
    <w:p w14:paraId="79029568" w14:textId="77777777" w:rsidR="005677A5" w:rsidRPr="002776DC" w:rsidRDefault="005677A5" w:rsidP="005677A5">
      <w:pPr>
        <w:rPr>
          <w:sz w:val="24"/>
        </w:rPr>
      </w:pPr>
    </w:p>
    <w:p w14:paraId="732AB9FA" w14:textId="77777777" w:rsidR="005677A5" w:rsidRPr="002776DC" w:rsidRDefault="005677A5" w:rsidP="005677A5">
      <w:pPr>
        <w:rPr>
          <w:sz w:val="24"/>
        </w:rPr>
      </w:pPr>
    </w:p>
    <w:p w14:paraId="492DAE1F" w14:textId="77777777" w:rsidR="00B4056E" w:rsidRPr="002776DC" w:rsidRDefault="00B4056E" w:rsidP="005677A5">
      <w:pPr>
        <w:rPr>
          <w:sz w:val="24"/>
        </w:rPr>
      </w:pPr>
    </w:p>
    <w:p w14:paraId="787DB04D" w14:textId="77777777" w:rsidR="00B4056E" w:rsidRPr="002776DC" w:rsidRDefault="00B4056E" w:rsidP="005677A5">
      <w:pPr>
        <w:rPr>
          <w:sz w:val="24"/>
        </w:rPr>
      </w:pPr>
    </w:p>
    <w:p w14:paraId="08E18066" w14:textId="77777777" w:rsidR="00BA1CBE" w:rsidRPr="002776DC" w:rsidRDefault="008D24B4" w:rsidP="00BA1CBE">
      <w:pPr>
        <w:pStyle w:val="Heading3"/>
        <w:rPr>
          <w:sz w:val="28"/>
        </w:rPr>
      </w:pPr>
      <w:r w:rsidRPr="002776DC">
        <w:rPr>
          <w:sz w:val="28"/>
        </w:rPr>
        <w:t>Dr. Denise Reboli</w:t>
      </w:r>
    </w:p>
    <w:p w14:paraId="4E07776F" w14:textId="77777777" w:rsidR="00BA1CBE" w:rsidRPr="002776DC" w:rsidRDefault="005677A5" w:rsidP="00BA1CBE">
      <w:pPr>
        <w:pStyle w:val="Heading3"/>
        <w:rPr>
          <w:sz w:val="28"/>
        </w:rPr>
      </w:pPr>
      <w:r w:rsidRPr="002776DC">
        <w:t xml:space="preserve">Chairperson, Education </w:t>
      </w:r>
      <w:r w:rsidR="00715A60" w:rsidRPr="002776DC">
        <w:t>Department</w:t>
      </w:r>
    </w:p>
    <w:p w14:paraId="0F7DC7E0" w14:textId="77777777" w:rsidR="005677A5" w:rsidRDefault="005677A5" w:rsidP="005677A5">
      <w:pPr>
        <w:rPr>
          <w:sz w:val="24"/>
        </w:rPr>
      </w:pPr>
      <w:r w:rsidRPr="002776DC">
        <w:rPr>
          <w:sz w:val="24"/>
        </w:rPr>
        <w:t>Professor of Education</w:t>
      </w:r>
    </w:p>
    <w:p w14:paraId="67699B17" w14:textId="77777777" w:rsidR="00A95418" w:rsidRPr="002776DC" w:rsidRDefault="00A95418" w:rsidP="005677A5">
      <w:pPr>
        <w:rPr>
          <w:sz w:val="24"/>
        </w:rPr>
      </w:pPr>
      <w:r>
        <w:rPr>
          <w:sz w:val="24"/>
        </w:rPr>
        <w:t>Math Methods</w:t>
      </w:r>
    </w:p>
    <w:p w14:paraId="596F9C78" w14:textId="77777777" w:rsidR="005677A5" w:rsidRPr="002776DC" w:rsidRDefault="005677A5" w:rsidP="005677A5">
      <w:pPr>
        <w:rPr>
          <w:sz w:val="24"/>
        </w:rPr>
      </w:pPr>
      <w:r w:rsidRPr="002776DC">
        <w:rPr>
          <w:sz w:val="24"/>
        </w:rPr>
        <w:t xml:space="preserve">Phone: </w:t>
      </w:r>
      <w:r w:rsidR="00A938A1" w:rsidRPr="002776DC">
        <w:rPr>
          <w:sz w:val="24"/>
        </w:rPr>
        <w:t>570.</w:t>
      </w:r>
      <w:r w:rsidRPr="002776DC">
        <w:rPr>
          <w:sz w:val="24"/>
        </w:rPr>
        <w:t>208</w:t>
      </w:r>
      <w:r w:rsidR="00A938A1" w:rsidRPr="002776DC">
        <w:rPr>
          <w:sz w:val="24"/>
        </w:rPr>
        <w:t>.</w:t>
      </w:r>
      <w:r w:rsidR="008D24B4" w:rsidRPr="002776DC">
        <w:rPr>
          <w:sz w:val="24"/>
        </w:rPr>
        <w:t>5900   X5498</w:t>
      </w:r>
    </w:p>
    <w:p w14:paraId="29D27CA4" w14:textId="77777777" w:rsidR="005677A5" w:rsidRPr="002776DC" w:rsidRDefault="005677A5" w:rsidP="005677A5">
      <w:pPr>
        <w:rPr>
          <w:sz w:val="24"/>
          <w:lang w:val="it-IT"/>
        </w:rPr>
      </w:pPr>
      <w:r w:rsidRPr="002776DC">
        <w:rPr>
          <w:sz w:val="24"/>
          <w:lang w:val="it-IT"/>
        </w:rPr>
        <w:t xml:space="preserve">E-mail: </w:t>
      </w:r>
      <w:r w:rsidR="007855FB">
        <w:fldChar w:fldCharType="begin"/>
      </w:r>
      <w:r w:rsidR="007855FB">
        <w:instrText xml:space="preserve"> HYPERLINK "mailto:denisereboli@kings.edu" </w:instrText>
      </w:r>
      <w:r w:rsidR="007855FB">
        <w:fldChar w:fldCharType="separate"/>
      </w:r>
      <w:r w:rsidR="00FF5ED3" w:rsidRPr="002776DC">
        <w:rPr>
          <w:rStyle w:val="Hyperlink"/>
          <w:color w:val="auto"/>
          <w:sz w:val="24"/>
          <w:lang w:val="it-IT"/>
        </w:rPr>
        <w:t>denisereboli@kings.edu</w:t>
      </w:r>
      <w:r w:rsidR="007855FB">
        <w:rPr>
          <w:rStyle w:val="Hyperlink"/>
          <w:color w:val="auto"/>
          <w:sz w:val="24"/>
          <w:lang w:val="it-IT"/>
        </w:rPr>
        <w:fldChar w:fldCharType="end"/>
      </w:r>
    </w:p>
    <w:p w14:paraId="0B045947" w14:textId="77777777" w:rsidR="005677A5" w:rsidRPr="002776DC" w:rsidRDefault="005677A5" w:rsidP="005677A5">
      <w:pPr>
        <w:rPr>
          <w:sz w:val="24"/>
          <w:lang w:val="it-IT"/>
        </w:rPr>
      </w:pPr>
    </w:p>
    <w:p w14:paraId="40E1A706" w14:textId="77777777" w:rsidR="009371B3" w:rsidRDefault="009371B3" w:rsidP="00461F2C">
      <w:pPr>
        <w:rPr>
          <w:sz w:val="24"/>
        </w:rPr>
      </w:pPr>
      <w:r>
        <w:rPr>
          <w:b/>
          <w:sz w:val="28"/>
          <w:szCs w:val="28"/>
        </w:rPr>
        <w:t>Mr. Thomas Killino</w:t>
      </w:r>
    </w:p>
    <w:p w14:paraId="2BD16DCB" w14:textId="77777777" w:rsidR="00461F2C" w:rsidRPr="002776DC" w:rsidRDefault="009371B3" w:rsidP="00461F2C">
      <w:pPr>
        <w:rPr>
          <w:sz w:val="24"/>
        </w:rPr>
      </w:pPr>
      <w:r>
        <w:rPr>
          <w:sz w:val="24"/>
        </w:rPr>
        <w:t>Field Placement Coordinator</w:t>
      </w:r>
    </w:p>
    <w:p w14:paraId="1C6DCBB5" w14:textId="77777777" w:rsidR="00461F2C" w:rsidRPr="002776DC" w:rsidRDefault="00461F2C" w:rsidP="00461F2C">
      <w:pPr>
        <w:rPr>
          <w:sz w:val="24"/>
        </w:rPr>
      </w:pPr>
      <w:r w:rsidRPr="002776DC">
        <w:rPr>
          <w:sz w:val="24"/>
        </w:rPr>
        <w:t>Phone: 570.208.5900 X5360</w:t>
      </w:r>
    </w:p>
    <w:p w14:paraId="3B2C92C1" w14:textId="77777777" w:rsidR="00461F2C" w:rsidRPr="002776DC" w:rsidRDefault="00461F2C" w:rsidP="00461F2C">
      <w:r w:rsidRPr="002776DC">
        <w:rPr>
          <w:sz w:val="24"/>
        </w:rPr>
        <w:t xml:space="preserve">E-mail: </w:t>
      </w:r>
      <w:r w:rsidR="009371B3" w:rsidRPr="009371B3">
        <w:rPr>
          <w:sz w:val="24"/>
        </w:rPr>
        <w:t>edfieldplacement@kings.edu</w:t>
      </w:r>
    </w:p>
    <w:p w14:paraId="3806D233" w14:textId="77777777" w:rsidR="00BA1CBE" w:rsidRPr="002776DC" w:rsidRDefault="00BA1CBE" w:rsidP="00461F2C"/>
    <w:p w14:paraId="78BAD16E" w14:textId="77777777" w:rsidR="002776DC" w:rsidRPr="002776DC" w:rsidRDefault="00BA1CBE" w:rsidP="00461F2C">
      <w:pPr>
        <w:rPr>
          <w:b/>
          <w:sz w:val="28"/>
          <w:szCs w:val="28"/>
        </w:rPr>
      </w:pPr>
      <w:r w:rsidRPr="002776DC">
        <w:rPr>
          <w:b/>
          <w:sz w:val="28"/>
          <w:szCs w:val="28"/>
        </w:rPr>
        <w:t>Br. Stephen LaMendola, CSC</w:t>
      </w:r>
    </w:p>
    <w:p w14:paraId="3201602C" w14:textId="77777777" w:rsidR="00BA1CBE" w:rsidRDefault="00BA1CBE" w:rsidP="00461F2C">
      <w:pPr>
        <w:rPr>
          <w:sz w:val="24"/>
          <w:szCs w:val="24"/>
        </w:rPr>
      </w:pPr>
      <w:r w:rsidRPr="002776DC">
        <w:rPr>
          <w:sz w:val="24"/>
          <w:szCs w:val="24"/>
        </w:rPr>
        <w:t>Education Department</w:t>
      </w:r>
      <w:r w:rsidR="00FF5ED3" w:rsidRPr="002776DC">
        <w:rPr>
          <w:sz w:val="24"/>
          <w:szCs w:val="24"/>
        </w:rPr>
        <w:t xml:space="preserve"> </w:t>
      </w:r>
      <w:r w:rsidR="00BC0D5F">
        <w:rPr>
          <w:sz w:val="24"/>
          <w:szCs w:val="24"/>
        </w:rPr>
        <w:t>Outreach Coordinator</w:t>
      </w:r>
    </w:p>
    <w:p w14:paraId="79D35185" w14:textId="77777777" w:rsidR="00BC0D5F" w:rsidRPr="002776DC" w:rsidRDefault="00BC0D5F" w:rsidP="00461F2C">
      <w:pPr>
        <w:rPr>
          <w:sz w:val="24"/>
          <w:szCs w:val="24"/>
        </w:rPr>
      </w:pPr>
      <w:r>
        <w:rPr>
          <w:sz w:val="24"/>
          <w:szCs w:val="24"/>
        </w:rPr>
        <w:t>Social Studies Methods</w:t>
      </w:r>
    </w:p>
    <w:p w14:paraId="3AEB5DD8" w14:textId="77777777" w:rsidR="00BA1CBE" w:rsidRPr="002776DC" w:rsidRDefault="00BA1CBE" w:rsidP="00461F2C">
      <w:pPr>
        <w:rPr>
          <w:sz w:val="24"/>
          <w:szCs w:val="24"/>
        </w:rPr>
      </w:pPr>
      <w:r w:rsidRPr="002776DC">
        <w:rPr>
          <w:sz w:val="24"/>
          <w:szCs w:val="24"/>
        </w:rPr>
        <w:t>Phone: 570.208.8093</w:t>
      </w:r>
    </w:p>
    <w:p w14:paraId="727BEB20" w14:textId="77777777" w:rsidR="00BA1CBE" w:rsidRPr="002776DC" w:rsidRDefault="00BA1CBE" w:rsidP="00461F2C">
      <w:pPr>
        <w:rPr>
          <w:sz w:val="24"/>
          <w:szCs w:val="24"/>
        </w:rPr>
      </w:pPr>
      <w:r w:rsidRPr="002776DC">
        <w:rPr>
          <w:sz w:val="24"/>
          <w:szCs w:val="24"/>
        </w:rPr>
        <w:t xml:space="preserve">E-mail: </w:t>
      </w:r>
      <w:hyperlink r:id="rId10" w:history="1">
        <w:r w:rsidR="00FF5ED3" w:rsidRPr="002776DC">
          <w:rPr>
            <w:rStyle w:val="Hyperlink"/>
            <w:color w:val="auto"/>
            <w:sz w:val="24"/>
            <w:szCs w:val="24"/>
          </w:rPr>
          <w:t>stephenlamendola@kings.edu</w:t>
        </w:r>
      </w:hyperlink>
    </w:p>
    <w:p w14:paraId="16F82BA8" w14:textId="77777777" w:rsidR="00BA1CBE" w:rsidRPr="002776DC" w:rsidRDefault="00BA1CBE" w:rsidP="00461F2C">
      <w:pPr>
        <w:rPr>
          <w:sz w:val="24"/>
          <w:szCs w:val="24"/>
        </w:rPr>
      </w:pPr>
    </w:p>
    <w:p w14:paraId="49AF776A" w14:textId="77777777" w:rsidR="00A95418" w:rsidRPr="002776DC" w:rsidRDefault="00A95418" w:rsidP="00A95418">
      <w:pPr>
        <w:rPr>
          <w:b/>
          <w:sz w:val="28"/>
          <w:szCs w:val="28"/>
        </w:rPr>
      </w:pPr>
      <w:r>
        <w:rPr>
          <w:b/>
          <w:sz w:val="28"/>
          <w:szCs w:val="28"/>
        </w:rPr>
        <w:t>D</w:t>
      </w:r>
      <w:r w:rsidRPr="002776DC">
        <w:rPr>
          <w:b/>
          <w:sz w:val="28"/>
          <w:szCs w:val="28"/>
        </w:rPr>
        <w:t xml:space="preserve">r. </w:t>
      </w:r>
      <w:r w:rsidR="00B95719">
        <w:rPr>
          <w:b/>
          <w:sz w:val="28"/>
          <w:szCs w:val="28"/>
        </w:rPr>
        <w:t>Sunny Minelli Weiland</w:t>
      </w:r>
    </w:p>
    <w:p w14:paraId="6B84FDDD" w14:textId="77777777" w:rsidR="00A95418" w:rsidRDefault="00B95719" w:rsidP="00A95418">
      <w:pPr>
        <w:rPr>
          <w:sz w:val="24"/>
          <w:szCs w:val="24"/>
        </w:rPr>
      </w:pPr>
      <w:r>
        <w:rPr>
          <w:sz w:val="24"/>
          <w:szCs w:val="24"/>
        </w:rPr>
        <w:t>Associate Professor of Education</w:t>
      </w:r>
    </w:p>
    <w:p w14:paraId="680BF7C0" w14:textId="77777777" w:rsidR="00A95418" w:rsidRPr="002776DC" w:rsidRDefault="00B95719" w:rsidP="00A95418">
      <w:pPr>
        <w:rPr>
          <w:sz w:val="24"/>
          <w:szCs w:val="24"/>
        </w:rPr>
      </w:pPr>
      <w:r>
        <w:rPr>
          <w:sz w:val="24"/>
          <w:szCs w:val="24"/>
        </w:rPr>
        <w:t>Science</w:t>
      </w:r>
      <w:r w:rsidR="00A95418">
        <w:rPr>
          <w:sz w:val="24"/>
          <w:szCs w:val="24"/>
        </w:rPr>
        <w:t xml:space="preserve"> Methods</w:t>
      </w:r>
    </w:p>
    <w:p w14:paraId="2E2C7351" w14:textId="77777777" w:rsidR="00A95418" w:rsidRPr="002776DC" w:rsidRDefault="00A95418" w:rsidP="00A95418">
      <w:pPr>
        <w:rPr>
          <w:sz w:val="24"/>
          <w:szCs w:val="24"/>
        </w:rPr>
      </w:pPr>
      <w:r w:rsidRPr="002776DC">
        <w:rPr>
          <w:sz w:val="24"/>
          <w:szCs w:val="24"/>
        </w:rPr>
        <w:t>Phone: 570.208.</w:t>
      </w:r>
      <w:r w:rsidR="00B02ECF">
        <w:rPr>
          <w:sz w:val="24"/>
          <w:szCs w:val="24"/>
        </w:rPr>
        <w:t>5900 x</w:t>
      </w:r>
      <w:r w:rsidR="002847D6">
        <w:rPr>
          <w:sz w:val="24"/>
          <w:szCs w:val="24"/>
        </w:rPr>
        <w:t>5361</w:t>
      </w:r>
    </w:p>
    <w:p w14:paraId="7A50B9D9" w14:textId="77777777" w:rsidR="00A95418" w:rsidRPr="002776DC" w:rsidRDefault="00A95418" w:rsidP="00A95418">
      <w:pPr>
        <w:rPr>
          <w:sz w:val="24"/>
          <w:szCs w:val="24"/>
        </w:rPr>
      </w:pPr>
      <w:r w:rsidRPr="002776DC">
        <w:rPr>
          <w:sz w:val="24"/>
          <w:szCs w:val="24"/>
        </w:rPr>
        <w:t xml:space="preserve">E-mail: </w:t>
      </w:r>
      <w:r w:rsidR="00E31A32" w:rsidRPr="00E31A32">
        <w:rPr>
          <w:sz w:val="24"/>
          <w:szCs w:val="24"/>
        </w:rPr>
        <w:t>sunnyweiland@kings.edu</w:t>
      </w:r>
    </w:p>
    <w:p w14:paraId="05F6A85B" w14:textId="77777777" w:rsidR="00A95418" w:rsidRPr="002776DC" w:rsidRDefault="00A95418" w:rsidP="00A95418">
      <w:pPr>
        <w:rPr>
          <w:sz w:val="24"/>
          <w:szCs w:val="24"/>
        </w:rPr>
      </w:pPr>
    </w:p>
    <w:p w14:paraId="62A55B89" w14:textId="77777777" w:rsidR="00A95418" w:rsidRPr="002776DC" w:rsidRDefault="00B95719" w:rsidP="00A95418">
      <w:pPr>
        <w:rPr>
          <w:b/>
          <w:sz w:val="28"/>
          <w:szCs w:val="28"/>
        </w:rPr>
      </w:pPr>
      <w:r>
        <w:rPr>
          <w:b/>
          <w:sz w:val="28"/>
          <w:szCs w:val="28"/>
        </w:rPr>
        <w:t>D</w:t>
      </w:r>
      <w:r w:rsidR="00A95418" w:rsidRPr="002776DC">
        <w:rPr>
          <w:b/>
          <w:sz w:val="28"/>
          <w:szCs w:val="28"/>
        </w:rPr>
        <w:t xml:space="preserve">r. </w:t>
      </w:r>
      <w:r w:rsidR="00067341">
        <w:rPr>
          <w:b/>
          <w:sz w:val="28"/>
          <w:szCs w:val="28"/>
        </w:rPr>
        <w:t>Corine</w:t>
      </w:r>
      <w:r w:rsidR="001A01D2">
        <w:rPr>
          <w:b/>
          <w:sz w:val="28"/>
          <w:szCs w:val="28"/>
        </w:rPr>
        <w:t xml:space="preserve"> Coniglio</w:t>
      </w:r>
    </w:p>
    <w:p w14:paraId="7CB5849C" w14:textId="77777777" w:rsidR="00A95418" w:rsidRDefault="001A01D2" w:rsidP="00A95418">
      <w:pPr>
        <w:rPr>
          <w:sz w:val="24"/>
          <w:szCs w:val="24"/>
        </w:rPr>
      </w:pPr>
      <w:r>
        <w:rPr>
          <w:sz w:val="24"/>
          <w:szCs w:val="24"/>
        </w:rPr>
        <w:t xml:space="preserve">Assistant Technical </w:t>
      </w:r>
      <w:r w:rsidR="00B02ECF">
        <w:rPr>
          <w:sz w:val="24"/>
          <w:szCs w:val="24"/>
        </w:rPr>
        <w:t>Professor of English</w:t>
      </w:r>
    </w:p>
    <w:p w14:paraId="5AAD5FD0" w14:textId="77777777" w:rsidR="00A95418" w:rsidRPr="002776DC" w:rsidRDefault="00B02ECF" w:rsidP="00A95418">
      <w:pPr>
        <w:rPr>
          <w:sz w:val="24"/>
          <w:szCs w:val="24"/>
        </w:rPr>
      </w:pPr>
      <w:r>
        <w:rPr>
          <w:sz w:val="24"/>
          <w:szCs w:val="24"/>
        </w:rPr>
        <w:t>English</w:t>
      </w:r>
      <w:r w:rsidR="00A95418">
        <w:rPr>
          <w:sz w:val="24"/>
          <w:szCs w:val="24"/>
        </w:rPr>
        <w:t xml:space="preserve"> Methods</w:t>
      </w:r>
    </w:p>
    <w:p w14:paraId="4841943D" w14:textId="77777777" w:rsidR="00A95418" w:rsidRPr="002776DC" w:rsidRDefault="00A95418" w:rsidP="00A95418">
      <w:pPr>
        <w:rPr>
          <w:sz w:val="24"/>
          <w:szCs w:val="24"/>
        </w:rPr>
      </w:pPr>
      <w:r w:rsidRPr="002776DC">
        <w:rPr>
          <w:sz w:val="24"/>
          <w:szCs w:val="24"/>
        </w:rPr>
        <w:t>Phone: 570.208.</w:t>
      </w:r>
      <w:r w:rsidR="002847D6">
        <w:rPr>
          <w:sz w:val="24"/>
          <w:szCs w:val="24"/>
        </w:rPr>
        <w:t>5900 x</w:t>
      </w:r>
      <w:r w:rsidR="00CF24F0">
        <w:rPr>
          <w:sz w:val="24"/>
          <w:szCs w:val="24"/>
        </w:rPr>
        <w:t>5492</w:t>
      </w:r>
    </w:p>
    <w:p w14:paraId="16E0D4A9" w14:textId="77777777" w:rsidR="00A95418" w:rsidRDefault="00A95418" w:rsidP="00A95418">
      <w:pPr>
        <w:rPr>
          <w:sz w:val="24"/>
          <w:szCs w:val="24"/>
        </w:rPr>
      </w:pPr>
      <w:r w:rsidRPr="002776DC">
        <w:rPr>
          <w:sz w:val="24"/>
          <w:szCs w:val="24"/>
        </w:rPr>
        <w:t>E-</w:t>
      </w:r>
      <w:r w:rsidR="00E31A32">
        <w:rPr>
          <w:sz w:val="24"/>
          <w:szCs w:val="24"/>
        </w:rPr>
        <w:t xml:space="preserve">mail: </w:t>
      </w:r>
      <w:hyperlink r:id="rId11" w:history="1">
        <w:r w:rsidR="00E31A32" w:rsidRPr="001B665F">
          <w:rPr>
            <w:rStyle w:val="Hyperlink"/>
            <w:sz w:val="24"/>
            <w:szCs w:val="24"/>
          </w:rPr>
          <w:t>corineconglio@kings.edu</w:t>
        </w:r>
      </w:hyperlink>
    </w:p>
    <w:p w14:paraId="4A4B0B78" w14:textId="77777777" w:rsidR="00E31A32" w:rsidRDefault="00E31A32" w:rsidP="00A95418">
      <w:pPr>
        <w:rPr>
          <w:sz w:val="24"/>
          <w:szCs w:val="24"/>
        </w:rPr>
      </w:pPr>
    </w:p>
    <w:p w14:paraId="3C03DDA6" w14:textId="77777777" w:rsidR="002E6CFE" w:rsidRPr="002776DC" w:rsidRDefault="002E6CFE" w:rsidP="002E6CFE">
      <w:pPr>
        <w:rPr>
          <w:b/>
          <w:sz w:val="28"/>
          <w:szCs w:val="28"/>
        </w:rPr>
      </w:pPr>
      <w:r>
        <w:rPr>
          <w:b/>
          <w:sz w:val="28"/>
          <w:szCs w:val="28"/>
        </w:rPr>
        <w:t>D</w:t>
      </w:r>
      <w:r w:rsidRPr="002776DC">
        <w:rPr>
          <w:b/>
          <w:sz w:val="28"/>
          <w:szCs w:val="28"/>
        </w:rPr>
        <w:t xml:space="preserve">r. </w:t>
      </w:r>
      <w:r>
        <w:rPr>
          <w:b/>
          <w:sz w:val="28"/>
          <w:szCs w:val="28"/>
        </w:rPr>
        <w:t>Anne Massey</w:t>
      </w:r>
    </w:p>
    <w:p w14:paraId="7B5B0816" w14:textId="77777777" w:rsidR="002E6CFE" w:rsidRDefault="002E6CFE" w:rsidP="002E6CFE">
      <w:pPr>
        <w:rPr>
          <w:sz w:val="24"/>
          <w:szCs w:val="24"/>
        </w:rPr>
      </w:pPr>
      <w:r>
        <w:rPr>
          <w:sz w:val="24"/>
          <w:szCs w:val="24"/>
        </w:rPr>
        <w:t>Ass</w:t>
      </w:r>
      <w:r w:rsidR="00212F9A">
        <w:rPr>
          <w:sz w:val="24"/>
          <w:szCs w:val="24"/>
        </w:rPr>
        <w:t>ociate Professor of Foreign Languages</w:t>
      </w:r>
    </w:p>
    <w:p w14:paraId="6E522B93" w14:textId="77777777" w:rsidR="002E6CFE" w:rsidRPr="002776DC" w:rsidRDefault="00212F9A" w:rsidP="002E6CFE">
      <w:pPr>
        <w:rPr>
          <w:sz w:val="24"/>
          <w:szCs w:val="24"/>
        </w:rPr>
      </w:pPr>
      <w:r>
        <w:rPr>
          <w:sz w:val="24"/>
          <w:szCs w:val="24"/>
        </w:rPr>
        <w:t>Foreign Language Methods</w:t>
      </w:r>
    </w:p>
    <w:p w14:paraId="615EA2B5" w14:textId="77777777" w:rsidR="002E6CFE" w:rsidRPr="002776DC" w:rsidRDefault="002E6CFE" w:rsidP="002E6CFE">
      <w:pPr>
        <w:rPr>
          <w:sz w:val="24"/>
          <w:szCs w:val="24"/>
        </w:rPr>
      </w:pPr>
      <w:r w:rsidRPr="002776DC">
        <w:rPr>
          <w:sz w:val="24"/>
          <w:szCs w:val="24"/>
        </w:rPr>
        <w:t>Phone: 570.208.</w:t>
      </w:r>
      <w:r>
        <w:rPr>
          <w:sz w:val="24"/>
          <w:szCs w:val="24"/>
        </w:rPr>
        <w:t>5900 x5</w:t>
      </w:r>
      <w:r w:rsidR="00C27411">
        <w:rPr>
          <w:sz w:val="24"/>
          <w:szCs w:val="24"/>
        </w:rPr>
        <w:t>777</w:t>
      </w:r>
    </w:p>
    <w:p w14:paraId="0694E0C9" w14:textId="77777777" w:rsidR="002E6CFE" w:rsidRDefault="002E6CFE" w:rsidP="002E6CFE">
      <w:pPr>
        <w:rPr>
          <w:sz w:val="24"/>
          <w:szCs w:val="24"/>
        </w:rPr>
      </w:pPr>
      <w:r w:rsidRPr="002776DC">
        <w:rPr>
          <w:sz w:val="24"/>
          <w:szCs w:val="24"/>
        </w:rPr>
        <w:t>E-</w:t>
      </w:r>
      <w:r>
        <w:rPr>
          <w:sz w:val="24"/>
          <w:szCs w:val="24"/>
        </w:rPr>
        <w:t xml:space="preserve">mail: </w:t>
      </w:r>
      <w:hyperlink r:id="rId12" w:history="1">
        <w:r w:rsidR="00A15E01" w:rsidRPr="001B665F">
          <w:rPr>
            <w:rStyle w:val="Hyperlink"/>
            <w:sz w:val="24"/>
            <w:szCs w:val="24"/>
          </w:rPr>
          <w:t>annemassey@kings.edu</w:t>
        </w:r>
      </w:hyperlink>
    </w:p>
    <w:p w14:paraId="18802922" w14:textId="77777777" w:rsidR="00E31A32" w:rsidRPr="002776DC" w:rsidRDefault="00E31A32" w:rsidP="00A95418">
      <w:pPr>
        <w:rPr>
          <w:sz w:val="24"/>
          <w:szCs w:val="24"/>
        </w:rPr>
      </w:pPr>
    </w:p>
    <w:p w14:paraId="07B6B3FA" w14:textId="77777777" w:rsidR="00A95418" w:rsidRPr="002776DC" w:rsidRDefault="00A95418" w:rsidP="00A95418">
      <w:pPr>
        <w:rPr>
          <w:sz w:val="24"/>
          <w:szCs w:val="24"/>
        </w:rPr>
      </w:pPr>
    </w:p>
    <w:p w14:paraId="07234142" w14:textId="77777777" w:rsidR="00461F2C" w:rsidRPr="002776DC" w:rsidRDefault="00461F2C" w:rsidP="00461F2C">
      <w:pPr>
        <w:rPr>
          <w:sz w:val="24"/>
        </w:rPr>
      </w:pPr>
    </w:p>
    <w:p w14:paraId="6E8B46BB" w14:textId="77777777" w:rsidR="005677A5" w:rsidRPr="002776DC" w:rsidRDefault="005677A5" w:rsidP="005677A5">
      <w:pPr>
        <w:rPr>
          <w:b/>
          <w:sz w:val="28"/>
          <w:szCs w:val="28"/>
        </w:rPr>
      </w:pPr>
    </w:p>
    <w:p w14:paraId="2F21C448" w14:textId="77777777" w:rsidR="005677A5" w:rsidRPr="002776DC" w:rsidRDefault="005677A5" w:rsidP="005677A5">
      <w:pPr>
        <w:rPr>
          <w:sz w:val="24"/>
        </w:rPr>
      </w:pPr>
    </w:p>
    <w:p w14:paraId="3D73BC59" w14:textId="77777777" w:rsidR="005677A5" w:rsidRPr="002776DC" w:rsidRDefault="005677A5" w:rsidP="005677A5">
      <w:pPr>
        <w:rPr>
          <w:sz w:val="24"/>
        </w:rPr>
      </w:pPr>
    </w:p>
    <w:p w14:paraId="1C0D7308" w14:textId="77777777" w:rsidR="002776DC" w:rsidRDefault="002776DC" w:rsidP="005677A5">
      <w:pPr>
        <w:pStyle w:val="Heading1"/>
      </w:pPr>
    </w:p>
    <w:p w14:paraId="4B02C56F" w14:textId="77777777" w:rsidR="005677A5" w:rsidRPr="002776DC" w:rsidRDefault="005677A5" w:rsidP="005677A5">
      <w:pPr>
        <w:pStyle w:val="Heading1"/>
        <w:rPr>
          <w:sz w:val="24"/>
        </w:rPr>
      </w:pPr>
      <w:r w:rsidRPr="002776DC">
        <w:t>TABLE OF CONTENTS</w:t>
      </w:r>
    </w:p>
    <w:p w14:paraId="445D10C3" w14:textId="77777777" w:rsidR="005677A5" w:rsidRPr="002776DC" w:rsidRDefault="005677A5" w:rsidP="005677A5">
      <w:pPr>
        <w:rPr>
          <w:b/>
          <w:sz w:val="24"/>
        </w:rPr>
      </w:pPr>
    </w:p>
    <w:p w14:paraId="4158CFB9" w14:textId="77777777" w:rsidR="005677A5" w:rsidRPr="002776DC" w:rsidRDefault="005677A5" w:rsidP="005677A5">
      <w:pPr>
        <w:jc w:val="right"/>
        <w:rPr>
          <w:b/>
          <w:sz w:val="24"/>
        </w:rPr>
      </w:pPr>
      <w:r w:rsidRPr="002776DC">
        <w:rPr>
          <w:b/>
          <w:sz w:val="24"/>
        </w:rPr>
        <w:t xml:space="preserve">                                                      Page</w:t>
      </w:r>
    </w:p>
    <w:p w14:paraId="0725BF9B" w14:textId="77777777" w:rsidR="005677A5" w:rsidRPr="002776DC" w:rsidRDefault="005677A5" w:rsidP="005677A5">
      <w:pPr>
        <w:jc w:val="center"/>
        <w:rPr>
          <w:b/>
          <w:sz w:val="24"/>
        </w:rPr>
      </w:pPr>
    </w:p>
    <w:p w14:paraId="4E345727" w14:textId="30418A3E" w:rsidR="005677A5" w:rsidRPr="002776DC" w:rsidRDefault="005677A5" w:rsidP="005677A5">
      <w:pPr>
        <w:rPr>
          <w:b/>
          <w:sz w:val="24"/>
        </w:rPr>
      </w:pPr>
      <w:r w:rsidRPr="002776DC">
        <w:rPr>
          <w:b/>
          <w:sz w:val="24"/>
        </w:rPr>
        <w:t>Description ……………</w:t>
      </w:r>
      <w:r w:rsidR="00BA1CBE" w:rsidRPr="002776DC">
        <w:rPr>
          <w:b/>
          <w:sz w:val="24"/>
        </w:rPr>
        <w:t xml:space="preserve">…………………………………………………………………………  </w:t>
      </w:r>
      <w:r w:rsidR="001F7BDE" w:rsidRPr="002776DC">
        <w:rPr>
          <w:b/>
          <w:sz w:val="24"/>
        </w:rPr>
        <w:t>3</w:t>
      </w:r>
      <w:r w:rsidR="00BA1CBE" w:rsidRPr="002776DC">
        <w:rPr>
          <w:b/>
          <w:sz w:val="24"/>
        </w:rPr>
        <w:t xml:space="preserve"> </w:t>
      </w:r>
    </w:p>
    <w:p w14:paraId="490055B3" w14:textId="77777777" w:rsidR="005677A5" w:rsidRPr="002776DC" w:rsidRDefault="005677A5" w:rsidP="005677A5">
      <w:pPr>
        <w:rPr>
          <w:b/>
          <w:sz w:val="24"/>
        </w:rPr>
      </w:pPr>
    </w:p>
    <w:p w14:paraId="2CE48866" w14:textId="75B30807" w:rsidR="005677A5" w:rsidRPr="002776DC" w:rsidRDefault="005677A5" w:rsidP="005677A5">
      <w:pPr>
        <w:rPr>
          <w:b/>
          <w:sz w:val="24"/>
        </w:rPr>
      </w:pPr>
      <w:r w:rsidRPr="002776DC">
        <w:rPr>
          <w:b/>
          <w:sz w:val="24"/>
        </w:rPr>
        <w:t>Scheduling…………………</w:t>
      </w:r>
      <w:r w:rsidR="00BA1CBE" w:rsidRPr="002776DC">
        <w:rPr>
          <w:b/>
          <w:sz w:val="24"/>
        </w:rPr>
        <w:t xml:space="preserve">…………………………………………………………………….   </w:t>
      </w:r>
      <w:r w:rsidR="001F7BDE" w:rsidRPr="002776DC">
        <w:rPr>
          <w:b/>
          <w:sz w:val="24"/>
        </w:rPr>
        <w:t>3</w:t>
      </w:r>
    </w:p>
    <w:p w14:paraId="565178C3" w14:textId="77777777" w:rsidR="005677A5" w:rsidRPr="002776DC" w:rsidRDefault="005677A5" w:rsidP="005677A5">
      <w:pPr>
        <w:rPr>
          <w:b/>
          <w:sz w:val="24"/>
        </w:rPr>
      </w:pPr>
    </w:p>
    <w:p w14:paraId="0E92A42A" w14:textId="100FBCF8" w:rsidR="005677A5" w:rsidRPr="002776DC" w:rsidRDefault="005677A5" w:rsidP="005677A5">
      <w:pPr>
        <w:rPr>
          <w:b/>
          <w:sz w:val="24"/>
        </w:rPr>
      </w:pPr>
      <w:r w:rsidRPr="002776DC">
        <w:rPr>
          <w:b/>
          <w:sz w:val="24"/>
        </w:rPr>
        <w:t>Goals of Experience ………</w:t>
      </w:r>
      <w:r w:rsidR="00BA1CBE" w:rsidRPr="002776DC">
        <w:rPr>
          <w:b/>
          <w:sz w:val="24"/>
        </w:rPr>
        <w:t>…………………………………………………………………</w:t>
      </w:r>
      <w:proofErr w:type="gramStart"/>
      <w:r w:rsidR="00BA1CBE" w:rsidRPr="002776DC">
        <w:rPr>
          <w:b/>
          <w:sz w:val="24"/>
        </w:rPr>
        <w:t>…..</w:t>
      </w:r>
      <w:proofErr w:type="gramEnd"/>
      <w:r w:rsidR="00BA1CBE" w:rsidRPr="002776DC">
        <w:rPr>
          <w:b/>
          <w:sz w:val="24"/>
        </w:rPr>
        <w:t xml:space="preserve">  </w:t>
      </w:r>
      <w:r w:rsidR="0041397A">
        <w:rPr>
          <w:b/>
          <w:sz w:val="24"/>
        </w:rPr>
        <w:t>4</w:t>
      </w:r>
      <w:r w:rsidR="00BA1CBE" w:rsidRPr="002776DC">
        <w:rPr>
          <w:b/>
          <w:sz w:val="24"/>
        </w:rPr>
        <w:t xml:space="preserve"> </w:t>
      </w:r>
    </w:p>
    <w:p w14:paraId="2AB09223" w14:textId="77777777" w:rsidR="005677A5" w:rsidRPr="002776DC" w:rsidRDefault="005677A5" w:rsidP="005677A5">
      <w:pPr>
        <w:rPr>
          <w:b/>
          <w:sz w:val="24"/>
        </w:rPr>
      </w:pPr>
    </w:p>
    <w:p w14:paraId="52E30901" w14:textId="62B006A3" w:rsidR="005677A5" w:rsidRPr="002776DC" w:rsidRDefault="005677A5" w:rsidP="005677A5">
      <w:pPr>
        <w:rPr>
          <w:b/>
          <w:sz w:val="24"/>
        </w:rPr>
      </w:pPr>
      <w:r w:rsidRPr="002776DC">
        <w:rPr>
          <w:b/>
          <w:sz w:val="24"/>
        </w:rPr>
        <w:t>General Requirement of Schools …</w:t>
      </w:r>
      <w:r w:rsidR="00BA1CBE" w:rsidRPr="002776DC">
        <w:rPr>
          <w:b/>
          <w:sz w:val="24"/>
        </w:rPr>
        <w:t xml:space="preserve">……………………………………………………………   </w:t>
      </w:r>
      <w:r w:rsidR="001F7BDE" w:rsidRPr="002776DC">
        <w:rPr>
          <w:b/>
          <w:sz w:val="24"/>
        </w:rPr>
        <w:t>4</w:t>
      </w:r>
    </w:p>
    <w:p w14:paraId="6ADD3F5B" w14:textId="77777777" w:rsidR="005677A5" w:rsidRPr="002776DC" w:rsidRDefault="005677A5" w:rsidP="005677A5">
      <w:pPr>
        <w:rPr>
          <w:b/>
          <w:sz w:val="24"/>
        </w:rPr>
      </w:pPr>
    </w:p>
    <w:p w14:paraId="44D477A6" w14:textId="6F6C7637" w:rsidR="005677A5" w:rsidRPr="002776DC" w:rsidRDefault="005677A5" w:rsidP="005677A5">
      <w:pPr>
        <w:rPr>
          <w:b/>
          <w:sz w:val="24"/>
        </w:rPr>
      </w:pPr>
      <w:r w:rsidRPr="002776DC">
        <w:rPr>
          <w:b/>
          <w:sz w:val="24"/>
        </w:rPr>
        <w:t>State Requirements …………</w:t>
      </w:r>
      <w:r w:rsidR="00BA1CBE" w:rsidRPr="002776DC">
        <w:rPr>
          <w:b/>
          <w:sz w:val="24"/>
        </w:rPr>
        <w:t>………………………………………………………………</w:t>
      </w:r>
      <w:proofErr w:type="gramStart"/>
      <w:r w:rsidR="00BA1CBE" w:rsidRPr="002776DC">
        <w:rPr>
          <w:b/>
          <w:sz w:val="24"/>
        </w:rPr>
        <w:t>…..</w:t>
      </w:r>
      <w:proofErr w:type="gramEnd"/>
      <w:r w:rsidR="00BA1CBE" w:rsidRPr="002776DC">
        <w:rPr>
          <w:b/>
          <w:sz w:val="24"/>
        </w:rPr>
        <w:t xml:space="preserve">   </w:t>
      </w:r>
      <w:r w:rsidR="001F7BDE" w:rsidRPr="002776DC">
        <w:rPr>
          <w:b/>
          <w:sz w:val="24"/>
        </w:rPr>
        <w:t>4</w:t>
      </w:r>
    </w:p>
    <w:p w14:paraId="25FF033B" w14:textId="77777777" w:rsidR="005677A5" w:rsidRPr="002776DC" w:rsidRDefault="005677A5" w:rsidP="005677A5">
      <w:pPr>
        <w:rPr>
          <w:b/>
          <w:sz w:val="24"/>
        </w:rPr>
      </w:pPr>
    </w:p>
    <w:p w14:paraId="432BC5CD" w14:textId="2F7D28E5" w:rsidR="005677A5" w:rsidRPr="002776DC" w:rsidRDefault="005677A5" w:rsidP="005677A5">
      <w:pPr>
        <w:rPr>
          <w:b/>
          <w:sz w:val="24"/>
        </w:rPr>
      </w:pPr>
      <w:r w:rsidRPr="002776DC">
        <w:rPr>
          <w:b/>
          <w:sz w:val="24"/>
        </w:rPr>
        <w:t xml:space="preserve">Specific </w:t>
      </w:r>
      <w:r w:rsidR="007855FB">
        <w:rPr>
          <w:b/>
          <w:sz w:val="24"/>
        </w:rPr>
        <w:t>Field Experience</w:t>
      </w:r>
      <w:r w:rsidRPr="002776DC">
        <w:rPr>
          <w:b/>
          <w:sz w:val="24"/>
        </w:rPr>
        <w:t xml:space="preserve"> Requirement</w:t>
      </w:r>
      <w:r w:rsidR="00BA1CBE" w:rsidRPr="002776DC">
        <w:rPr>
          <w:b/>
          <w:sz w:val="24"/>
        </w:rPr>
        <w:t>s</w:t>
      </w:r>
      <w:r w:rsidR="007855FB">
        <w:rPr>
          <w:b/>
          <w:sz w:val="24"/>
        </w:rPr>
        <w:t xml:space="preserve"> </w:t>
      </w:r>
      <w:r w:rsidR="00BA1CBE" w:rsidRPr="002776DC">
        <w:rPr>
          <w:b/>
          <w:sz w:val="24"/>
        </w:rPr>
        <w:t xml:space="preserve">……………………………………………………….  </w:t>
      </w:r>
      <w:r w:rsidR="0041397A">
        <w:rPr>
          <w:b/>
          <w:sz w:val="24"/>
        </w:rPr>
        <w:t>4</w:t>
      </w:r>
    </w:p>
    <w:p w14:paraId="01501B60" w14:textId="77777777" w:rsidR="005677A5" w:rsidRPr="002776DC" w:rsidRDefault="005677A5" w:rsidP="005677A5">
      <w:pPr>
        <w:rPr>
          <w:b/>
          <w:sz w:val="24"/>
        </w:rPr>
      </w:pPr>
    </w:p>
    <w:p w14:paraId="2F061244" w14:textId="77777777" w:rsidR="007855FB" w:rsidRDefault="007855FB" w:rsidP="005677A5">
      <w:pPr>
        <w:rPr>
          <w:b/>
          <w:sz w:val="24"/>
        </w:rPr>
      </w:pPr>
      <w:r w:rsidRPr="002776DC">
        <w:rPr>
          <w:b/>
          <w:sz w:val="24"/>
        </w:rPr>
        <w:t>Lesson Reflection</w:t>
      </w:r>
      <w:r>
        <w:rPr>
          <w:b/>
          <w:sz w:val="24"/>
        </w:rPr>
        <w:t xml:space="preserve"> Guidelines </w:t>
      </w:r>
      <w:r w:rsidRPr="002776DC">
        <w:rPr>
          <w:b/>
          <w:sz w:val="24"/>
        </w:rPr>
        <w:t>…………... …………………………………………………</w:t>
      </w:r>
      <w:proofErr w:type="gramStart"/>
      <w:r w:rsidRPr="002776DC">
        <w:rPr>
          <w:b/>
          <w:sz w:val="24"/>
        </w:rPr>
        <w:t>…..</w:t>
      </w:r>
      <w:proofErr w:type="gramEnd"/>
      <w:r w:rsidRPr="002776DC">
        <w:rPr>
          <w:b/>
          <w:sz w:val="24"/>
        </w:rPr>
        <w:t xml:space="preserve"> </w:t>
      </w:r>
      <w:r>
        <w:rPr>
          <w:b/>
          <w:sz w:val="24"/>
        </w:rPr>
        <w:t xml:space="preserve">  </w:t>
      </w:r>
      <w:r w:rsidRPr="002776DC">
        <w:rPr>
          <w:b/>
          <w:sz w:val="24"/>
        </w:rPr>
        <w:t xml:space="preserve"> </w:t>
      </w:r>
      <w:r>
        <w:rPr>
          <w:b/>
          <w:sz w:val="24"/>
        </w:rPr>
        <w:t>8</w:t>
      </w:r>
    </w:p>
    <w:p w14:paraId="30017AB1" w14:textId="1A404790" w:rsidR="007855FB" w:rsidRDefault="005677A5" w:rsidP="005677A5">
      <w:pPr>
        <w:rPr>
          <w:b/>
          <w:sz w:val="24"/>
        </w:rPr>
      </w:pPr>
      <w:r w:rsidRPr="002776DC">
        <w:rPr>
          <w:b/>
          <w:sz w:val="24"/>
        </w:rPr>
        <w:t xml:space="preserve">  </w:t>
      </w:r>
    </w:p>
    <w:p w14:paraId="7936D371" w14:textId="53424297" w:rsidR="005677A5" w:rsidRPr="002776DC" w:rsidRDefault="005677A5" w:rsidP="005677A5">
      <w:pPr>
        <w:rPr>
          <w:b/>
          <w:sz w:val="24"/>
        </w:rPr>
      </w:pPr>
      <w:r w:rsidRPr="002776DC">
        <w:rPr>
          <w:b/>
          <w:sz w:val="24"/>
        </w:rPr>
        <w:t>Information Exchange</w:t>
      </w:r>
      <w:r w:rsidR="00BA1CBE" w:rsidRPr="002776DC">
        <w:rPr>
          <w:b/>
          <w:sz w:val="24"/>
        </w:rPr>
        <w:t>.…………………………………………………………………………</w:t>
      </w:r>
      <w:proofErr w:type="gramStart"/>
      <w:r w:rsidR="00BA1CBE" w:rsidRPr="002776DC">
        <w:rPr>
          <w:b/>
          <w:sz w:val="24"/>
        </w:rPr>
        <w:t>. .</w:t>
      </w:r>
      <w:proofErr w:type="gramEnd"/>
      <w:r w:rsidRPr="002776DC">
        <w:rPr>
          <w:b/>
          <w:sz w:val="24"/>
        </w:rPr>
        <w:t xml:space="preserve"> </w:t>
      </w:r>
      <w:r w:rsidR="001F7BDE" w:rsidRPr="002776DC">
        <w:rPr>
          <w:b/>
          <w:sz w:val="24"/>
        </w:rPr>
        <w:t>9</w:t>
      </w:r>
    </w:p>
    <w:p w14:paraId="475A7E47" w14:textId="77777777" w:rsidR="005677A5" w:rsidRPr="002776DC" w:rsidRDefault="005677A5" w:rsidP="005677A5">
      <w:pPr>
        <w:rPr>
          <w:b/>
          <w:sz w:val="24"/>
        </w:rPr>
      </w:pPr>
    </w:p>
    <w:p w14:paraId="75AB4248" w14:textId="02483820" w:rsidR="005677A5" w:rsidRPr="002776DC" w:rsidRDefault="005677A5" w:rsidP="005677A5">
      <w:pPr>
        <w:rPr>
          <w:b/>
          <w:sz w:val="24"/>
        </w:rPr>
      </w:pPr>
      <w:r w:rsidRPr="002776DC">
        <w:rPr>
          <w:b/>
          <w:sz w:val="24"/>
        </w:rPr>
        <w:t xml:space="preserve">Time Sheet ……………………………………………………………………………………….  </w:t>
      </w:r>
      <w:r w:rsidR="001F7BDE" w:rsidRPr="002776DC">
        <w:rPr>
          <w:b/>
          <w:sz w:val="24"/>
        </w:rPr>
        <w:t>10</w:t>
      </w:r>
    </w:p>
    <w:p w14:paraId="461AB1DA" w14:textId="77777777" w:rsidR="005677A5" w:rsidRPr="002776DC" w:rsidRDefault="005677A5" w:rsidP="005677A5">
      <w:pPr>
        <w:rPr>
          <w:b/>
          <w:sz w:val="24"/>
        </w:rPr>
      </w:pPr>
    </w:p>
    <w:p w14:paraId="0925CF0A" w14:textId="6FAD76F5" w:rsidR="005677A5" w:rsidRPr="002776DC" w:rsidRDefault="002776DC" w:rsidP="005677A5">
      <w:pPr>
        <w:rPr>
          <w:b/>
          <w:sz w:val="24"/>
        </w:rPr>
      </w:pPr>
      <w:r>
        <w:rPr>
          <w:b/>
          <w:sz w:val="24"/>
        </w:rPr>
        <w:t xml:space="preserve">Observation Form   </w:t>
      </w:r>
      <w:r w:rsidR="005677A5" w:rsidRPr="002776DC">
        <w:rPr>
          <w:b/>
          <w:sz w:val="24"/>
        </w:rPr>
        <w:t xml:space="preserve"> ………...…………………………………….……………………………</w:t>
      </w:r>
      <w:proofErr w:type="gramStart"/>
      <w:r w:rsidR="00BA1CBE" w:rsidRPr="002776DC">
        <w:rPr>
          <w:b/>
          <w:sz w:val="24"/>
        </w:rPr>
        <w:t>. .</w:t>
      </w:r>
      <w:proofErr w:type="gramEnd"/>
      <w:r w:rsidR="001F7BDE" w:rsidRPr="002776DC">
        <w:rPr>
          <w:b/>
          <w:sz w:val="24"/>
        </w:rPr>
        <w:t xml:space="preserve"> 11</w:t>
      </w:r>
    </w:p>
    <w:p w14:paraId="0A847A1E" w14:textId="77777777" w:rsidR="002776DC" w:rsidRDefault="002776DC" w:rsidP="005677A5">
      <w:pPr>
        <w:rPr>
          <w:b/>
          <w:sz w:val="24"/>
        </w:rPr>
      </w:pPr>
    </w:p>
    <w:p w14:paraId="174D8F51" w14:textId="26C90223" w:rsidR="005677A5" w:rsidRPr="002776DC" w:rsidRDefault="002776DC" w:rsidP="005677A5">
      <w:pPr>
        <w:rPr>
          <w:b/>
          <w:sz w:val="24"/>
        </w:rPr>
      </w:pPr>
      <w:r>
        <w:rPr>
          <w:b/>
          <w:sz w:val="24"/>
        </w:rPr>
        <w:t xml:space="preserve">Observation Rubric …………………………………………………………………………….  </w:t>
      </w:r>
      <w:r w:rsidR="009406E4">
        <w:rPr>
          <w:b/>
          <w:sz w:val="24"/>
        </w:rPr>
        <w:t xml:space="preserve"> </w:t>
      </w:r>
      <w:r>
        <w:rPr>
          <w:b/>
          <w:sz w:val="24"/>
        </w:rPr>
        <w:t>1</w:t>
      </w:r>
      <w:r w:rsidR="00453A20">
        <w:rPr>
          <w:b/>
          <w:sz w:val="24"/>
        </w:rPr>
        <w:t>3</w:t>
      </w:r>
    </w:p>
    <w:p w14:paraId="157FD5AB" w14:textId="77777777" w:rsidR="002776DC" w:rsidRDefault="005677A5" w:rsidP="005677A5">
      <w:pPr>
        <w:rPr>
          <w:b/>
          <w:sz w:val="24"/>
        </w:rPr>
      </w:pPr>
      <w:r w:rsidRPr="002776DC">
        <w:rPr>
          <w:b/>
          <w:sz w:val="24"/>
        </w:rPr>
        <w:t xml:space="preserve">  </w:t>
      </w:r>
    </w:p>
    <w:p w14:paraId="6434C049" w14:textId="0863C8AB" w:rsidR="005677A5" w:rsidRPr="002776DC" w:rsidRDefault="005677A5" w:rsidP="005677A5">
      <w:pPr>
        <w:rPr>
          <w:b/>
          <w:sz w:val="24"/>
        </w:rPr>
      </w:pPr>
      <w:r w:rsidRPr="002776DC">
        <w:rPr>
          <w:b/>
          <w:sz w:val="24"/>
        </w:rPr>
        <w:t xml:space="preserve">Lesson Plan </w:t>
      </w:r>
      <w:r w:rsidR="002776DC">
        <w:rPr>
          <w:b/>
          <w:sz w:val="24"/>
        </w:rPr>
        <w:t>Format ……</w:t>
      </w:r>
      <w:r w:rsidR="00BA1CBE" w:rsidRPr="002776DC">
        <w:rPr>
          <w:b/>
          <w:sz w:val="24"/>
        </w:rPr>
        <w:t xml:space="preserve">………………………………………………………………………… </w:t>
      </w:r>
      <w:r w:rsidR="002776DC">
        <w:rPr>
          <w:b/>
          <w:sz w:val="24"/>
        </w:rPr>
        <w:t>2</w:t>
      </w:r>
      <w:r w:rsidR="00243843">
        <w:rPr>
          <w:b/>
          <w:sz w:val="24"/>
        </w:rPr>
        <w:t>5</w:t>
      </w:r>
    </w:p>
    <w:p w14:paraId="56C18F14" w14:textId="77777777" w:rsidR="005677A5" w:rsidRPr="002776DC" w:rsidRDefault="005677A5" w:rsidP="005677A5">
      <w:pPr>
        <w:rPr>
          <w:b/>
          <w:sz w:val="24"/>
        </w:rPr>
      </w:pPr>
    </w:p>
    <w:p w14:paraId="5A9AD4F2" w14:textId="1FBA7E9C" w:rsidR="00702BA0" w:rsidRPr="002776DC" w:rsidRDefault="007855FB" w:rsidP="005677A5">
      <w:pPr>
        <w:rPr>
          <w:b/>
          <w:sz w:val="24"/>
        </w:rPr>
      </w:pPr>
      <w:r>
        <w:rPr>
          <w:b/>
          <w:sz w:val="24"/>
        </w:rPr>
        <w:t>Portfolio Rubric …………………………………………………………………………………  28</w:t>
      </w:r>
      <w:r w:rsidR="005677A5" w:rsidRPr="002776DC">
        <w:rPr>
          <w:b/>
          <w:sz w:val="24"/>
        </w:rPr>
        <w:t xml:space="preserve"> </w:t>
      </w:r>
    </w:p>
    <w:p w14:paraId="24307EB2" w14:textId="77777777" w:rsidR="007855FB" w:rsidRDefault="007855FB" w:rsidP="005677A5">
      <w:pPr>
        <w:rPr>
          <w:b/>
          <w:sz w:val="24"/>
        </w:rPr>
      </w:pPr>
    </w:p>
    <w:p w14:paraId="65A88C2B" w14:textId="27BD4C9A" w:rsidR="005677A5" w:rsidRPr="002776DC" w:rsidRDefault="005677A5" w:rsidP="005677A5">
      <w:pPr>
        <w:rPr>
          <w:b/>
          <w:sz w:val="24"/>
        </w:rPr>
      </w:pPr>
      <w:r w:rsidRPr="002776DC">
        <w:rPr>
          <w:b/>
          <w:sz w:val="24"/>
        </w:rPr>
        <w:t>PA Code of Professional Practice ……………………………………………………………</w:t>
      </w:r>
      <w:r w:rsidR="0088225B" w:rsidRPr="002776DC">
        <w:rPr>
          <w:b/>
          <w:sz w:val="24"/>
        </w:rPr>
        <w:t>.</w:t>
      </w:r>
      <w:r w:rsidR="00BA1CBE" w:rsidRPr="002776DC">
        <w:rPr>
          <w:b/>
          <w:sz w:val="24"/>
        </w:rPr>
        <w:t>...</w:t>
      </w:r>
      <w:r w:rsidR="0088225B" w:rsidRPr="002776DC">
        <w:rPr>
          <w:b/>
          <w:sz w:val="24"/>
        </w:rPr>
        <w:t xml:space="preserve"> </w:t>
      </w:r>
      <w:r w:rsidR="00243843">
        <w:rPr>
          <w:b/>
          <w:sz w:val="24"/>
        </w:rPr>
        <w:t xml:space="preserve"> 30</w:t>
      </w:r>
    </w:p>
    <w:p w14:paraId="0E16480F" w14:textId="77777777" w:rsidR="005677A5" w:rsidRPr="002776DC" w:rsidRDefault="005677A5" w:rsidP="005677A5">
      <w:pPr>
        <w:rPr>
          <w:b/>
          <w:sz w:val="24"/>
        </w:rPr>
      </w:pPr>
      <w:r w:rsidRPr="002776DC">
        <w:rPr>
          <w:b/>
          <w:sz w:val="24"/>
        </w:rPr>
        <w:t xml:space="preserve">  </w:t>
      </w:r>
    </w:p>
    <w:p w14:paraId="07D71EC0" w14:textId="77777777" w:rsidR="005677A5" w:rsidRPr="002776DC" w:rsidRDefault="005677A5" w:rsidP="005677A5">
      <w:pPr>
        <w:rPr>
          <w:b/>
          <w:sz w:val="16"/>
        </w:rPr>
      </w:pPr>
      <w:r w:rsidRPr="002776DC">
        <w:rPr>
          <w:b/>
          <w:sz w:val="24"/>
        </w:rPr>
        <w:t xml:space="preserve">                            </w:t>
      </w:r>
    </w:p>
    <w:p w14:paraId="62C3612C" w14:textId="77777777" w:rsidR="005677A5" w:rsidRPr="002776DC" w:rsidRDefault="005677A5" w:rsidP="005677A5">
      <w:pPr>
        <w:jc w:val="right"/>
        <w:rPr>
          <w:b/>
          <w:sz w:val="16"/>
        </w:rPr>
      </w:pPr>
    </w:p>
    <w:p w14:paraId="7C73C260" w14:textId="77777777" w:rsidR="005677A5" w:rsidRPr="002776DC" w:rsidRDefault="005677A5" w:rsidP="005677A5">
      <w:pPr>
        <w:rPr>
          <w:b/>
          <w:sz w:val="24"/>
        </w:rPr>
      </w:pPr>
      <w:r w:rsidRPr="002776DC">
        <w:rPr>
          <w:b/>
          <w:sz w:val="24"/>
        </w:rPr>
        <w:t xml:space="preserve">     </w:t>
      </w:r>
    </w:p>
    <w:p w14:paraId="7FF4E491" w14:textId="77777777" w:rsidR="005677A5" w:rsidRPr="002776DC" w:rsidRDefault="005677A5" w:rsidP="005677A5">
      <w:pPr>
        <w:rPr>
          <w:b/>
          <w:sz w:val="16"/>
        </w:rPr>
      </w:pPr>
    </w:p>
    <w:p w14:paraId="70F18D14" w14:textId="77777777" w:rsidR="005677A5" w:rsidRPr="002776DC" w:rsidRDefault="005677A5" w:rsidP="005677A5">
      <w:pPr>
        <w:rPr>
          <w:b/>
          <w:sz w:val="16"/>
        </w:rPr>
      </w:pPr>
      <w:r w:rsidRPr="002776DC">
        <w:rPr>
          <w:b/>
          <w:sz w:val="24"/>
        </w:rPr>
        <w:t xml:space="preserve">   </w:t>
      </w:r>
    </w:p>
    <w:p w14:paraId="7DBE2296" w14:textId="77777777" w:rsidR="005677A5" w:rsidRPr="002776DC" w:rsidRDefault="005677A5" w:rsidP="005677A5">
      <w:pPr>
        <w:rPr>
          <w:b/>
          <w:sz w:val="24"/>
        </w:rPr>
      </w:pPr>
      <w:r w:rsidRPr="002776DC">
        <w:rPr>
          <w:b/>
          <w:sz w:val="24"/>
        </w:rPr>
        <w:t xml:space="preserve">   </w:t>
      </w:r>
    </w:p>
    <w:p w14:paraId="0241CB1C" w14:textId="77777777" w:rsidR="005677A5" w:rsidRPr="002776DC" w:rsidRDefault="005677A5" w:rsidP="005677A5">
      <w:pPr>
        <w:pStyle w:val="BodyText3"/>
      </w:pPr>
      <w:r w:rsidRPr="002776DC">
        <w:t xml:space="preserve">                      </w:t>
      </w:r>
    </w:p>
    <w:p w14:paraId="311992F7" w14:textId="77777777" w:rsidR="005677A5" w:rsidRPr="002776DC" w:rsidRDefault="005677A5" w:rsidP="005677A5">
      <w:pPr>
        <w:rPr>
          <w:sz w:val="24"/>
        </w:rPr>
      </w:pPr>
    </w:p>
    <w:p w14:paraId="3D27E480" w14:textId="77777777" w:rsidR="005677A5" w:rsidRPr="002776DC" w:rsidRDefault="005677A5" w:rsidP="005677A5"/>
    <w:p w14:paraId="3E75DA04" w14:textId="77777777" w:rsidR="005677A5" w:rsidRPr="002776DC" w:rsidRDefault="005677A5" w:rsidP="005677A5"/>
    <w:p w14:paraId="4A39AB49" w14:textId="77777777" w:rsidR="002776DC" w:rsidRDefault="005677A5" w:rsidP="00A15E01">
      <w:r w:rsidRPr="002776DC">
        <w:rPr>
          <w:sz w:val="24"/>
        </w:rPr>
        <w:t xml:space="preserve"> </w:t>
      </w:r>
    </w:p>
    <w:p w14:paraId="0A86F28E" w14:textId="77777777" w:rsidR="007855FB" w:rsidRDefault="007855FB">
      <w:pPr>
        <w:rPr>
          <w:b/>
          <w:sz w:val="28"/>
        </w:rPr>
      </w:pPr>
      <w:r>
        <w:br w:type="page"/>
      </w:r>
    </w:p>
    <w:p w14:paraId="216CF593" w14:textId="5AA1C171" w:rsidR="005677A5" w:rsidRPr="002776DC" w:rsidRDefault="00FB1479" w:rsidP="005677A5">
      <w:pPr>
        <w:pStyle w:val="Heading1"/>
        <w:rPr>
          <w:sz w:val="24"/>
        </w:rPr>
      </w:pPr>
      <w:r w:rsidRPr="002776DC">
        <w:lastRenderedPageBreak/>
        <w:t>Pre-Student Teaching</w:t>
      </w:r>
      <w:r w:rsidR="005677A5" w:rsidRPr="002776DC">
        <w:t xml:space="preserve"> Experience</w:t>
      </w:r>
      <w:r w:rsidR="005416A8">
        <w:t xml:space="preserve"> – Content Methods</w:t>
      </w:r>
    </w:p>
    <w:p w14:paraId="6C15CB03" w14:textId="77777777" w:rsidR="005677A5" w:rsidRPr="002776DC" w:rsidRDefault="005677A5" w:rsidP="005677A5"/>
    <w:p w14:paraId="1B1A1E4A" w14:textId="77777777" w:rsidR="005677A5" w:rsidRPr="002776DC" w:rsidRDefault="005677A5" w:rsidP="005677A5">
      <w:pPr>
        <w:pStyle w:val="Heading3"/>
        <w:rPr>
          <w:u w:val="single"/>
        </w:rPr>
      </w:pPr>
      <w:r w:rsidRPr="002776DC">
        <w:rPr>
          <w:u w:val="single"/>
        </w:rPr>
        <w:t>Description</w:t>
      </w:r>
    </w:p>
    <w:p w14:paraId="5408BB72" w14:textId="77777777" w:rsidR="005677A5" w:rsidRPr="002776DC" w:rsidRDefault="005677A5" w:rsidP="005677A5">
      <w:pPr>
        <w:rPr>
          <w:sz w:val="16"/>
          <w:szCs w:val="16"/>
        </w:rPr>
      </w:pPr>
    </w:p>
    <w:p w14:paraId="6E0BF7F3" w14:textId="77777777" w:rsidR="005677A5" w:rsidRPr="002776DC" w:rsidRDefault="005677A5" w:rsidP="005677A5">
      <w:pPr>
        <w:rPr>
          <w:sz w:val="16"/>
          <w:szCs w:val="16"/>
        </w:rPr>
      </w:pPr>
      <w:r w:rsidRPr="002776DC">
        <w:rPr>
          <w:sz w:val="24"/>
        </w:rPr>
        <w:tab/>
        <w:t xml:space="preserve">The </w:t>
      </w:r>
      <w:r w:rsidR="00816335" w:rsidRPr="002776DC">
        <w:rPr>
          <w:sz w:val="24"/>
        </w:rPr>
        <w:t>P</w:t>
      </w:r>
      <w:r w:rsidR="003E64E2" w:rsidRPr="002776DC">
        <w:rPr>
          <w:sz w:val="24"/>
        </w:rPr>
        <w:t>re-</w:t>
      </w:r>
      <w:r w:rsidR="00D41099" w:rsidRPr="002776DC">
        <w:rPr>
          <w:sz w:val="24"/>
        </w:rPr>
        <w:t xml:space="preserve">Student </w:t>
      </w:r>
      <w:r w:rsidR="00FB1479" w:rsidRPr="002776DC">
        <w:rPr>
          <w:sz w:val="24"/>
        </w:rPr>
        <w:t>Teaching</w:t>
      </w:r>
      <w:r w:rsidRPr="002776DC">
        <w:rPr>
          <w:sz w:val="24"/>
        </w:rPr>
        <w:t xml:space="preserve"> </w:t>
      </w:r>
      <w:r w:rsidR="00BA1CBE" w:rsidRPr="002776DC">
        <w:rPr>
          <w:sz w:val="24"/>
        </w:rPr>
        <w:t>Field E</w:t>
      </w:r>
      <w:r w:rsidR="00D41099" w:rsidRPr="002776DC">
        <w:rPr>
          <w:sz w:val="24"/>
        </w:rPr>
        <w:t>xp</w:t>
      </w:r>
      <w:r w:rsidR="00FB1479" w:rsidRPr="002776DC">
        <w:rPr>
          <w:sz w:val="24"/>
        </w:rPr>
        <w:t>erience</w:t>
      </w:r>
      <w:r w:rsidRPr="002776DC">
        <w:rPr>
          <w:sz w:val="24"/>
        </w:rPr>
        <w:t xml:space="preserve"> is an opportunity for </w:t>
      </w:r>
      <w:r w:rsidR="0072143A" w:rsidRPr="002776DC">
        <w:rPr>
          <w:sz w:val="24"/>
        </w:rPr>
        <w:t>secondary</w:t>
      </w:r>
      <w:r w:rsidR="00FF5ED3" w:rsidRPr="002776DC">
        <w:rPr>
          <w:sz w:val="24"/>
        </w:rPr>
        <w:t xml:space="preserve"> education candidates</w:t>
      </w:r>
      <w:r w:rsidR="00FB1479" w:rsidRPr="002776DC">
        <w:rPr>
          <w:sz w:val="24"/>
        </w:rPr>
        <w:t xml:space="preserve"> to be subjected to</w:t>
      </w:r>
      <w:r w:rsidRPr="002776DC">
        <w:rPr>
          <w:sz w:val="24"/>
        </w:rPr>
        <w:t xml:space="preserve"> a more interactive classroom tha</w:t>
      </w:r>
      <w:r w:rsidR="00D41099" w:rsidRPr="002776DC">
        <w:rPr>
          <w:sz w:val="24"/>
        </w:rPr>
        <w:t xml:space="preserve">n their early field experiences. </w:t>
      </w:r>
      <w:r w:rsidRPr="002776DC">
        <w:rPr>
          <w:sz w:val="24"/>
        </w:rPr>
        <w:t xml:space="preserve">During the semester, </w:t>
      </w:r>
      <w:r w:rsidR="00EF4CF5">
        <w:rPr>
          <w:sz w:val="24"/>
        </w:rPr>
        <w:t>candidates</w:t>
      </w:r>
      <w:r w:rsidRPr="002776DC">
        <w:rPr>
          <w:sz w:val="24"/>
        </w:rPr>
        <w:t xml:space="preserve"> will </w:t>
      </w:r>
      <w:r w:rsidR="009E7FB9" w:rsidRPr="00D74647">
        <w:rPr>
          <w:sz w:val="24"/>
        </w:rPr>
        <w:t xml:space="preserve">be assigned a school and </w:t>
      </w:r>
      <w:r w:rsidR="00D41099" w:rsidRPr="002776DC">
        <w:rPr>
          <w:sz w:val="24"/>
        </w:rPr>
        <w:t>classroom</w:t>
      </w:r>
      <w:r w:rsidRPr="002776DC">
        <w:rPr>
          <w:sz w:val="24"/>
        </w:rPr>
        <w:t xml:space="preserve"> for structured observations and teaching experiences connected with </w:t>
      </w:r>
      <w:r w:rsidR="00D210B4">
        <w:rPr>
          <w:sz w:val="24"/>
        </w:rPr>
        <w:t>their content area methods class</w:t>
      </w:r>
      <w:r w:rsidR="00D41099" w:rsidRPr="002776DC">
        <w:rPr>
          <w:sz w:val="24"/>
        </w:rPr>
        <w:t>.</w:t>
      </w:r>
      <w:r w:rsidRPr="002776DC">
        <w:rPr>
          <w:sz w:val="24"/>
        </w:rPr>
        <w:t xml:space="preserve">  </w:t>
      </w:r>
    </w:p>
    <w:p w14:paraId="5C3428ED" w14:textId="77777777" w:rsidR="005677A5" w:rsidRPr="002776DC" w:rsidRDefault="005677A5" w:rsidP="0072143A">
      <w:pPr>
        <w:pStyle w:val="BodyText2"/>
        <w:rPr>
          <w:sz w:val="16"/>
          <w:szCs w:val="16"/>
        </w:rPr>
      </w:pPr>
      <w:r w:rsidRPr="002776DC">
        <w:tab/>
      </w:r>
    </w:p>
    <w:p w14:paraId="5812EB7B" w14:textId="77777777" w:rsidR="00D41099" w:rsidRPr="00EF4CF5" w:rsidRDefault="005416A8" w:rsidP="005677A5">
      <w:pPr>
        <w:ind w:firstLine="720"/>
        <w:rPr>
          <w:sz w:val="24"/>
        </w:rPr>
      </w:pPr>
      <w:r>
        <w:rPr>
          <w:sz w:val="24"/>
        </w:rPr>
        <w:t xml:space="preserve">While in the classrooms, </w:t>
      </w:r>
      <w:r w:rsidR="00F00DCB">
        <w:rPr>
          <w:sz w:val="24"/>
        </w:rPr>
        <w:t>candidates</w:t>
      </w:r>
      <w:r>
        <w:rPr>
          <w:sz w:val="24"/>
        </w:rPr>
        <w:t xml:space="preserve"> will complete at least three (3) </w:t>
      </w:r>
      <w:r>
        <w:rPr>
          <w:b/>
          <w:bCs/>
          <w:sz w:val="24"/>
        </w:rPr>
        <w:t>structured observations of teacher implemented lessons</w:t>
      </w:r>
      <w:r>
        <w:rPr>
          <w:sz w:val="24"/>
        </w:rPr>
        <w:t xml:space="preserve"> and will be expected to observe incidental situations before and/or after a lesson.  </w:t>
      </w:r>
      <w:r w:rsidR="00F00DCB">
        <w:rPr>
          <w:sz w:val="24"/>
        </w:rPr>
        <w:t>Candidates</w:t>
      </w:r>
      <w:r>
        <w:rPr>
          <w:sz w:val="24"/>
        </w:rPr>
        <w:t xml:space="preserve"> will</w:t>
      </w:r>
      <w:r w:rsidR="0094685A">
        <w:rPr>
          <w:sz w:val="24"/>
        </w:rPr>
        <w:t xml:space="preserve"> </w:t>
      </w:r>
      <w:r w:rsidR="0094685A" w:rsidRPr="00D74647">
        <w:rPr>
          <w:sz w:val="24"/>
        </w:rPr>
        <w:t>also</w:t>
      </w:r>
      <w:r>
        <w:rPr>
          <w:sz w:val="24"/>
        </w:rPr>
        <w:t xml:space="preserve"> prepare </w:t>
      </w:r>
      <w:r w:rsidRPr="00D74647">
        <w:rPr>
          <w:sz w:val="24"/>
        </w:rPr>
        <w:t xml:space="preserve">and </w:t>
      </w:r>
      <w:r w:rsidR="00555C4E" w:rsidRPr="00D74647">
        <w:rPr>
          <w:sz w:val="24"/>
        </w:rPr>
        <w:t xml:space="preserve">teach </w:t>
      </w:r>
      <w:r w:rsidRPr="00D74647">
        <w:rPr>
          <w:b/>
          <w:bCs/>
          <w:sz w:val="24"/>
        </w:rPr>
        <w:t xml:space="preserve">three </w:t>
      </w:r>
      <w:r>
        <w:rPr>
          <w:b/>
          <w:bCs/>
          <w:sz w:val="24"/>
        </w:rPr>
        <w:t>(3) different lessons</w:t>
      </w:r>
      <w:r w:rsidR="00EF4CF5">
        <w:rPr>
          <w:sz w:val="24"/>
        </w:rPr>
        <w:t xml:space="preserve"> once they have completed the required observations.  Whenever </w:t>
      </w:r>
      <w:r w:rsidR="00F00DCB">
        <w:rPr>
          <w:sz w:val="24"/>
        </w:rPr>
        <w:t>candidates</w:t>
      </w:r>
      <w:r w:rsidR="00EF4CF5">
        <w:rPr>
          <w:sz w:val="24"/>
        </w:rPr>
        <w:t xml:space="preserve"> are in the classroom, they are </w:t>
      </w:r>
      <w:r w:rsidR="00F00DCB">
        <w:rPr>
          <w:sz w:val="24"/>
        </w:rPr>
        <w:t xml:space="preserve">encouraged to interact with the </w:t>
      </w:r>
      <w:r w:rsidR="00555C4E" w:rsidRPr="00D74647">
        <w:rPr>
          <w:sz w:val="24"/>
        </w:rPr>
        <w:t>students</w:t>
      </w:r>
      <w:r w:rsidR="00F00DCB" w:rsidRPr="00D74647">
        <w:rPr>
          <w:sz w:val="24"/>
        </w:rPr>
        <w:t xml:space="preserve"> a</w:t>
      </w:r>
      <w:r w:rsidR="00F00DCB">
        <w:rPr>
          <w:sz w:val="24"/>
        </w:rPr>
        <w:t xml:space="preserve">s much as possible.  Interaction includes one-on-one assistance, small group activities, and assisting the teacher in any way that will help facilitate a lesson.  </w:t>
      </w:r>
      <w:r w:rsidR="00555C4E" w:rsidRPr="00D74647">
        <w:rPr>
          <w:sz w:val="24"/>
        </w:rPr>
        <w:t>In addition to what is noted in this handbook, the</w:t>
      </w:r>
      <w:r w:rsidR="00F00DCB" w:rsidRPr="00D74647">
        <w:rPr>
          <w:sz w:val="24"/>
        </w:rPr>
        <w:t xml:space="preserve"> requirements and number of observations and lessons for the pre-student teaching experience will be discussed in the content methods courses.  Fulfillment </w:t>
      </w:r>
      <w:r w:rsidR="00F00DCB">
        <w:rPr>
          <w:sz w:val="24"/>
        </w:rPr>
        <w:t>of requirements will be part of the grading procedures for the courses.</w:t>
      </w:r>
    </w:p>
    <w:p w14:paraId="68E0B049" w14:textId="77777777" w:rsidR="00D41099" w:rsidRPr="002776DC" w:rsidRDefault="00D41099" w:rsidP="005677A5">
      <w:pPr>
        <w:ind w:firstLine="720"/>
        <w:rPr>
          <w:sz w:val="24"/>
        </w:rPr>
      </w:pPr>
    </w:p>
    <w:p w14:paraId="0ED7E239" w14:textId="77777777" w:rsidR="009612AE" w:rsidRPr="002776DC" w:rsidRDefault="009612AE" w:rsidP="005677A5">
      <w:pPr>
        <w:pStyle w:val="Heading4"/>
      </w:pPr>
      <w:r w:rsidRPr="002776DC">
        <w:t>Requirements</w:t>
      </w:r>
    </w:p>
    <w:p w14:paraId="0B0E684C" w14:textId="77777777" w:rsidR="009612AE" w:rsidRPr="002776DC" w:rsidRDefault="009612AE" w:rsidP="009612AE"/>
    <w:p w14:paraId="42C3D8F1" w14:textId="77777777" w:rsidR="00D74ADC" w:rsidRPr="002776DC" w:rsidRDefault="00D41099" w:rsidP="009612AE">
      <w:pPr>
        <w:rPr>
          <w:i/>
          <w:sz w:val="24"/>
          <w:szCs w:val="24"/>
        </w:rPr>
      </w:pPr>
      <w:r w:rsidRPr="002776DC">
        <w:rPr>
          <w:sz w:val="24"/>
          <w:szCs w:val="24"/>
        </w:rPr>
        <w:tab/>
        <w:t>Candidates will need to h</w:t>
      </w:r>
      <w:r w:rsidR="00D74ADC" w:rsidRPr="002776DC">
        <w:rPr>
          <w:sz w:val="24"/>
          <w:szCs w:val="24"/>
        </w:rPr>
        <w:t>ave passed</w:t>
      </w:r>
      <w:r w:rsidRPr="002776DC">
        <w:rPr>
          <w:sz w:val="24"/>
          <w:szCs w:val="24"/>
        </w:rPr>
        <w:t xml:space="preserve"> the </w:t>
      </w:r>
      <w:r w:rsidR="00F00DCB">
        <w:rPr>
          <w:sz w:val="24"/>
          <w:szCs w:val="24"/>
        </w:rPr>
        <w:t xml:space="preserve">Basic Skills Requirements and </w:t>
      </w:r>
      <w:r w:rsidR="001E6538">
        <w:rPr>
          <w:sz w:val="24"/>
          <w:szCs w:val="24"/>
        </w:rPr>
        <w:t>submitted a valid clearance packet.</w:t>
      </w:r>
      <w:r w:rsidRPr="002776DC">
        <w:rPr>
          <w:sz w:val="24"/>
          <w:szCs w:val="24"/>
        </w:rPr>
        <w:t xml:space="preserve"> </w:t>
      </w:r>
      <w:r w:rsidRPr="002776DC">
        <w:rPr>
          <w:i/>
          <w:sz w:val="24"/>
          <w:szCs w:val="24"/>
        </w:rPr>
        <w:t>There are no exceptions to these requirements.</w:t>
      </w:r>
    </w:p>
    <w:p w14:paraId="6E666B44" w14:textId="77777777" w:rsidR="009612AE" w:rsidRPr="002776DC" w:rsidRDefault="009612AE" w:rsidP="009612AE"/>
    <w:p w14:paraId="6A2E081C" w14:textId="77777777" w:rsidR="005677A5" w:rsidRPr="002776DC" w:rsidRDefault="005677A5" w:rsidP="005677A5">
      <w:pPr>
        <w:pStyle w:val="Heading4"/>
        <w:rPr>
          <w:b w:val="0"/>
          <w:u w:val="none"/>
        </w:rPr>
      </w:pPr>
      <w:r w:rsidRPr="002776DC">
        <w:t>Scheduling/School Placement</w:t>
      </w:r>
    </w:p>
    <w:p w14:paraId="02FA167B" w14:textId="77777777" w:rsidR="005677A5" w:rsidRPr="002776DC" w:rsidRDefault="005677A5" w:rsidP="005677A5">
      <w:pPr>
        <w:rPr>
          <w:sz w:val="16"/>
          <w:szCs w:val="16"/>
        </w:rPr>
      </w:pPr>
    </w:p>
    <w:p w14:paraId="4F3D2D45" w14:textId="77777777" w:rsidR="00E4104B" w:rsidRPr="002776DC" w:rsidRDefault="005677A5" w:rsidP="005677A5">
      <w:pPr>
        <w:rPr>
          <w:sz w:val="24"/>
        </w:rPr>
      </w:pPr>
      <w:r w:rsidRPr="002776DC">
        <w:rPr>
          <w:sz w:val="24"/>
        </w:rPr>
        <w:tab/>
      </w:r>
      <w:r w:rsidR="001E6538">
        <w:rPr>
          <w:sz w:val="24"/>
        </w:rPr>
        <w:t xml:space="preserve">Although the scheduling for the experience is flexible as to days of the week that a candidate is in the classroom, candidates must be </w:t>
      </w:r>
      <w:r w:rsidRPr="002776DC">
        <w:rPr>
          <w:sz w:val="24"/>
        </w:rPr>
        <w:t>scheduled to be in a classroom when the</w:t>
      </w:r>
      <w:r w:rsidR="00E4104B" w:rsidRPr="002776DC">
        <w:rPr>
          <w:sz w:val="24"/>
        </w:rPr>
        <w:t>ir</w:t>
      </w:r>
      <w:r w:rsidRPr="002776DC">
        <w:rPr>
          <w:sz w:val="24"/>
        </w:rPr>
        <w:t xml:space="preserve"> subject area is being taught </w:t>
      </w:r>
      <w:r w:rsidRPr="002776DC">
        <w:rPr>
          <w:sz w:val="24"/>
          <w:u w:val="single"/>
        </w:rPr>
        <w:t>without</w:t>
      </w:r>
      <w:r w:rsidRPr="002776DC">
        <w:rPr>
          <w:sz w:val="24"/>
        </w:rPr>
        <w:t xml:space="preserve"> disrupting the </w:t>
      </w:r>
      <w:r w:rsidR="0094685A" w:rsidRPr="00D74647">
        <w:rPr>
          <w:sz w:val="24"/>
        </w:rPr>
        <w:t>school and teacher’s</w:t>
      </w:r>
      <w:r w:rsidRPr="00D74647">
        <w:rPr>
          <w:sz w:val="24"/>
        </w:rPr>
        <w:t xml:space="preserve"> </w:t>
      </w:r>
      <w:r w:rsidRPr="002776DC">
        <w:rPr>
          <w:sz w:val="24"/>
        </w:rPr>
        <w:t>schedule</w:t>
      </w:r>
      <w:r w:rsidR="00E4104B" w:rsidRPr="002776DC">
        <w:rPr>
          <w:sz w:val="24"/>
        </w:rPr>
        <w:t>s</w:t>
      </w:r>
      <w:r w:rsidRPr="002776DC">
        <w:rPr>
          <w:sz w:val="24"/>
        </w:rPr>
        <w:t>.</w:t>
      </w:r>
      <w:r w:rsidR="006427CF">
        <w:rPr>
          <w:sz w:val="24"/>
        </w:rPr>
        <w:t xml:space="preserve">  </w:t>
      </w:r>
      <w:r w:rsidR="0094685A" w:rsidRPr="00D74647">
        <w:rPr>
          <w:i/>
          <w:sz w:val="24"/>
        </w:rPr>
        <w:t>As noted below, candidates are to reach out to their classroom teacher via e-mail to set up the first meeting.</w:t>
      </w:r>
      <w:r w:rsidR="00E4104B" w:rsidRPr="00D74647">
        <w:rPr>
          <w:sz w:val="24"/>
        </w:rPr>
        <w:t xml:space="preserve"> Candidates will be responsible for providing their own transportation to their co-operating school</w:t>
      </w:r>
      <w:r w:rsidR="00E4104B" w:rsidRPr="002776DC">
        <w:rPr>
          <w:sz w:val="24"/>
        </w:rPr>
        <w:t>.</w:t>
      </w:r>
      <w:r w:rsidRPr="002776DC">
        <w:rPr>
          <w:sz w:val="24"/>
        </w:rPr>
        <w:t xml:space="preserve"> </w:t>
      </w:r>
    </w:p>
    <w:p w14:paraId="78FE9FEF" w14:textId="77777777" w:rsidR="005677A5" w:rsidRPr="002776DC" w:rsidRDefault="005677A5" w:rsidP="005677A5">
      <w:pPr>
        <w:rPr>
          <w:sz w:val="16"/>
          <w:szCs w:val="16"/>
        </w:rPr>
      </w:pPr>
      <w:r w:rsidRPr="002776DC">
        <w:rPr>
          <w:sz w:val="24"/>
        </w:rPr>
        <w:t xml:space="preserve">          </w:t>
      </w:r>
    </w:p>
    <w:p w14:paraId="5B4A8BEF" w14:textId="77777777" w:rsidR="005677A5" w:rsidRPr="00D74647" w:rsidRDefault="00FF5ED3" w:rsidP="005677A5">
      <w:pPr>
        <w:rPr>
          <w:sz w:val="24"/>
        </w:rPr>
      </w:pPr>
      <w:r w:rsidRPr="002776DC">
        <w:rPr>
          <w:sz w:val="24"/>
        </w:rPr>
        <w:t xml:space="preserve">            Candidates</w:t>
      </w:r>
      <w:r w:rsidR="005677A5" w:rsidRPr="002776DC">
        <w:rPr>
          <w:sz w:val="24"/>
        </w:rPr>
        <w:t xml:space="preserve"> will begin the</w:t>
      </w:r>
      <w:r w:rsidR="00E4104B" w:rsidRPr="002776DC">
        <w:rPr>
          <w:sz w:val="24"/>
        </w:rPr>
        <w:t>ir field</w:t>
      </w:r>
      <w:r w:rsidR="005677A5" w:rsidRPr="002776DC">
        <w:rPr>
          <w:sz w:val="24"/>
        </w:rPr>
        <w:t xml:space="preserve"> experi</w:t>
      </w:r>
      <w:r w:rsidR="001A6A92" w:rsidRPr="002776DC">
        <w:rPr>
          <w:sz w:val="24"/>
        </w:rPr>
        <w:t xml:space="preserve">ence by contacting the </w:t>
      </w:r>
      <w:r w:rsidR="0094685A" w:rsidRPr="00D74647">
        <w:rPr>
          <w:sz w:val="24"/>
        </w:rPr>
        <w:t>classroom</w:t>
      </w:r>
      <w:r w:rsidR="0094685A">
        <w:rPr>
          <w:sz w:val="24"/>
        </w:rPr>
        <w:t xml:space="preserve"> </w:t>
      </w:r>
      <w:r w:rsidR="001A6A92" w:rsidRPr="002776DC">
        <w:rPr>
          <w:sz w:val="24"/>
        </w:rPr>
        <w:t xml:space="preserve">teacher that they are assigned to and </w:t>
      </w:r>
      <w:r w:rsidR="006E1754" w:rsidRPr="002776DC">
        <w:rPr>
          <w:sz w:val="24"/>
        </w:rPr>
        <w:t xml:space="preserve">arrange </w:t>
      </w:r>
      <w:r w:rsidR="00E4104B" w:rsidRPr="002776DC">
        <w:rPr>
          <w:sz w:val="24"/>
        </w:rPr>
        <w:t>a</w:t>
      </w:r>
      <w:r w:rsidR="00BB63DF">
        <w:rPr>
          <w:sz w:val="24"/>
        </w:rPr>
        <w:t>n orientation</w:t>
      </w:r>
      <w:r w:rsidR="00E4104B" w:rsidRPr="002776DC">
        <w:rPr>
          <w:sz w:val="24"/>
        </w:rPr>
        <w:t xml:space="preserve"> </w:t>
      </w:r>
      <w:r w:rsidR="005677A5" w:rsidRPr="002776DC">
        <w:rPr>
          <w:sz w:val="24"/>
        </w:rPr>
        <w:t>meeting</w:t>
      </w:r>
      <w:r w:rsidR="001A6A92" w:rsidRPr="002776DC">
        <w:rPr>
          <w:sz w:val="24"/>
        </w:rPr>
        <w:t xml:space="preserve"> before the observations begin</w:t>
      </w:r>
      <w:r w:rsidR="00E4104B" w:rsidRPr="002776DC">
        <w:rPr>
          <w:sz w:val="24"/>
        </w:rPr>
        <w:t>.  At th</w:t>
      </w:r>
      <w:r w:rsidR="00BB63DF">
        <w:rPr>
          <w:sz w:val="24"/>
        </w:rPr>
        <w:t>e orientation</w:t>
      </w:r>
      <w:r w:rsidRPr="002776DC">
        <w:rPr>
          <w:sz w:val="24"/>
        </w:rPr>
        <w:t xml:space="preserve"> meeting, candidates</w:t>
      </w:r>
      <w:r w:rsidR="005677A5" w:rsidRPr="002776DC">
        <w:rPr>
          <w:sz w:val="24"/>
        </w:rPr>
        <w:t xml:space="preserve"> will introduce themselves, learn about the school, </w:t>
      </w:r>
      <w:r w:rsidR="001A6A92" w:rsidRPr="002776DC">
        <w:rPr>
          <w:sz w:val="24"/>
        </w:rPr>
        <w:t>arrange</w:t>
      </w:r>
      <w:r w:rsidR="005677A5" w:rsidRPr="002776DC">
        <w:rPr>
          <w:sz w:val="24"/>
        </w:rPr>
        <w:t xml:space="preserve"> for visits</w:t>
      </w:r>
      <w:r w:rsidR="001A6A92" w:rsidRPr="002776DC">
        <w:rPr>
          <w:sz w:val="24"/>
        </w:rPr>
        <w:t xml:space="preserve">, obtain a bell schedule and </w:t>
      </w:r>
      <w:r w:rsidR="001A6A92" w:rsidRPr="00D74647">
        <w:rPr>
          <w:sz w:val="24"/>
        </w:rPr>
        <w:t xml:space="preserve">their </w:t>
      </w:r>
      <w:r w:rsidR="0094685A" w:rsidRPr="00D74647">
        <w:rPr>
          <w:sz w:val="24"/>
        </w:rPr>
        <w:t>classroom</w:t>
      </w:r>
      <w:r w:rsidR="001A6A92" w:rsidRPr="00D74647">
        <w:rPr>
          <w:sz w:val="24"/>
        </w:rPr>
        <w:t xml:space="preserve"> </w:t>
      </w:r>
      <w:r w:rsidR="001A6A92" w:rsidRPr="002776DC">
        <w:rPr>
          <w:sz w:val="24"/>
        </w:rPr>
        <w:t>teacher’s schedule</w:t>
      </w:r>
      <w:r w:rsidR="005677A5" w:rsidRPr="002776DC">
        <w:rPr>
          <w:sz w:val="24"/>
        </w:rPr>
        <w:t xml:space="preserve"> and exchange telephone numbers and e-mail addresses.  In ad</w:t>
      </w:r>
      <w:r w:rsidRPr="002776DC">
        <w:rPr>
          <w:sz w:val="24"/>
        </w:rPr>
        <w:t>dition, candidates</w:t>
      </w:r>
      <w:r w:rsidR="001A6A92" w:rsidRPr="002776DC">
        <w:rPr>
          <w:sz w:val="24"/>
        </w:rPr>
        <w:t xml:space="preserve"> should learn about the school’s</w:t>
      </w:r>
      <w:r w:rsidR="005677A5" w:rsidRPr="002776DC">
        <w:rPr>
          <w:sz w:val="24"/>
        </w:rPr>
        <w:t xml:space="preserve"> classroom management</w:t>
      </w:r>
      <w:r w:rsidR="001A6A92" w:rsidRPr="002776DC">
        <w:rPr>
          <w:sz w:val="24"/>
        </w:rPr>
        <w:t xml:space="preserve"> and discipline procedures</w:t>
      </w:r>
      <w:r w:rsidR="005677A5" w:rsidRPr="002776DC">
        <w:rPr>
          <w:sz w:val="24"/>
        </w:rPr>
        <w:t xml:space="preserve"> </w:t>
      </w:r>
      <w:r w:rsidR="00EC5FED" w:rsidRPr="002776DC">
        <w:rPr>
          <w:sz w:val="24"/>
        </w:rPr>
        <w:t>and the</w:t>
      </w:r>
      <w:r w:rsidR="00A47FC4" w:rsidRPr="002776DC">
        <w:rPr>
          <w:sz w:val="24"/>
        </w:rPr>
        <w:t xml:space="preserve"> </w:t>
      </w:r>
      <w:r w:rsidR="005677A5" w:rsidRPr="002776DC">
        <w:rPr>
          <w:sz w:val="24"/>
        </w:rPr>
        <w:t>sc</w:t>
      </w:r>
      <w:r w:rsidRPr="002776DC">
        <w:rPr>
          <w:sz w:val="24"/>
        </w:rPr>
        <w:t>ope of the curriculum.  Candidates</w:t>
      </w:r>
      <w:r w:rsidR="005677A5" w:rsidRPr="002776DC">
        <w:rPr>
          <w:sz w:val="24"/>
        </w:rPr>
        <w:t xml:space="preserve"> will also review the requirements of the </w:t>
      </w:r>
      <w:r w:rsidR="001A6A92" w:rsidRPr="002776DC">
        <w:rPr>
          <w:sz w:val="24"/>
        </w:rPr>
        <w:t>field experience</w:t>
      </w:r>
      <w:r w:rsidR="005677A5" w:rsidRPr="002776DC">
        <w:rPr>
          <w:sz w:val="24"/>
        </w:rPr>
        <w:t xml:space="preserve"> with the</w:t>
      </w:r>
      <w:r w:rsidR="00E4104B" w:rsidRPr="002776DC">
        <w:rPr>
          <w:sz w:val="24"/>
        </w:rPr>
        <w:t>i</w:t>
      </w:r>
      <w:r w:rsidR="00E4104B" w:rsidRPr="00D74647">
        <w:rPr>
          <w:sz w:val="24"/>
        </w:rPr>
        <w:t xml:space="preserve">r </w:t>
      </w:r>
      <w:r w:rsidR="0094685A" w:rsidRPr="00D74647">
        <w:rPr>
          <w:sz w:val="24"/>
        </w:rPr>
        <w:t xml:space="preserve">classroom </w:t>
      </w:r>
      <w:r w:rsidR="00E4104B" w:rsidRPr="002776DC">
        <w:rPr>
          <w:sz w:val="24"/>
        </w:rPr>
        <w:t>teacher</w:t>
      </w:r>
      <w:r w:rsidR="005677A5" w:rsidRPr="002776DC">
        <w:rPr>
          <w:sz w:val="24"/>
        </w:rPr>
        <w:t xml:space="preserve">.  The </w:t>
      </w:r>
      <w:r w:rsidRPr="002776DC">
        <w:rPr>
          <w:sz w:val="24"/>
        </w:rPr>
        <w:t>candidate</w:t>
      </w:r>
      <w:r w:rsidR="00AB4708" w:rsidRPr="002776DC">
        <w:rPr>
          <w:sz w:val="24"/>
        </w:rPr>
        <w:t xml:space="preserve">’s </w:t>
      </w:r>
      <w:r w:rsidR="005677A5" w:rsidRPr="002776DC">
        <w:rPr>
          <w:sz w:val="24"/>
        </w:rPr>
        <w:t>expectations of this exper</w:t>
      </w:r>
      <w:r w:rsidR="00E4104B" w:rsidRPr="002776DC">
        <w:rPr>
          <w:sz w:val="24"/>
        </w:rPr>
        <w:t>ience should be shared with their</w:t>
      </w:r>
      <w:r w:rsidR="00E4104B" w:rsidRPr="00D74647">
        <w:rPr>
          <w:sz w:val="24"/>
        </w:rPr>
        <w:t xml:space="preserve"> </w:t>
      </w:r>
      <w:r w:rsidR="0094685A" w:rsidRPr="00D74647">
        <w:rPr>
          <w:sz w:val="24"/>
        </w:rPr>
        <w:t xml:space="preserve">classroom </w:t>
      </w:r>
      <w:r w:rsidR="00E4104B" w:rsidRPr="002776DC">
        <w:rPr>
          <w:sz w:val="24"/>
        </w:rPr>
        <w:t>teacher</w:t>
      </w:r>
      <w:r w:rsidR="005677A5" w:rsidRPr="002776DC">
        <w:rPr>
          <w:sz w:val="24"/>
        </w:rPr>
        <w:t xml:space="preserve">.  </w:t>
      </w:r>
      <w:r w:rsidR="00E4104B" w:rsidRPr="002776DC">
        <w:rPr>
          <w:sz w:val="24"/>
        </w:rPr>
        <w:t xml:space="preserve">We also encourage the </w:t>
      </w:r>
      <w:r w:rsidR="0094685A" w:rsidRPr="00D74647">
        <w:rPr>
          <w:sz w:val="24"/>
        </w:rPr>
        <w:t>classroom</w:t>
      </w:r>
      <w:r w:rsidR="00E4104B" w:rsidRPr="0094685A">
        <w:rPr>
          <w:sz w:val="24"/>
        </w:rPr>
        <w:t xml:space="preserve"> </w:t>
      </w:r>
      <w:r w:rsidR="00E4104B" w:rsidRPr="002776DC">
        <w:rPr>
          <w:sz w:val="24"/>
        </w:rPr>
        <w:t>teacher</w:t>
      </w:r>
      <w:r w:rsidR="005677A5" w:rsidRPr="002776DC">
        <w:rPr>
          <w:sz w:val="24"/>
        </w:rPr>
        <w:t xml:space="preserve"> to share</w:t>
      </w:r>
      <w:r w:rsidR="00E4104B" w:rsidRPr="002776DC">
        <w:rPr>
          <w:sz w:val="24"/>
        </w:rPr>
        <w:t xml:space="preserve"> their expectations of the candidates</w:t>
      </w:r>
      <w:r w:rsidR="005677A5" w:rsidRPr="002776DC">
        <w:rPr>
          <w:sz w:val="24"/>
        </w:rPr>
        <w:t xml:space="preserve">.  A tentative schedule should be </w:t>
      </w:r>
      <w:proofErr w:type="gramStart"/>
      <w:r w:rsidR="005677A5" w:rsidRPr="002776DC">
        <w:rPr>
          <w:sz w:val="24"/>
        </w:rPr>
        <w:t>arranged</w:t>
      </w:r>
      <w:proofErr w:type="gramEnd"/>
      <w:r w:rsidR="005677A5" w:rsidRPr="002776DC">
        <w:rPr>
          <w:sz w:val="24"/>
        </w:rPr>
        <w:t xml:space="preserve"> and a school calendar and p</w:t>
      </w:r>
      <w:r w:rsidR="00E4104B" w:rsidRPr="002776DC">
        <w:rPr>
          <w:sz w:val="24"/>
        </w:rPr>
        <w:t>olicy manual should be obtained by the candidate.</w:t>
      </w:r>
      <w:r w:rsidR="00A70843" w:rsidRPr="002776DC">
        <w:rPr>
          <w:sz w:val="24"/>
        </w:rPr>
        <w:t xml:space="preserve">  The candidate is also responsible to review both the teacher and student handbooks for this school/district.</w:t>
      </w:r>
      <w:r w:rsidR="0094685A">
        <w:rPr>
          <w:sz w:val="24"/>
        </w:rPr>
        <w:t xml:space="preserve"> </w:t>
      </w:r>
      <w:r w:rsidR="0094685A" w:rsidRPr="00D74647">
        <w:rPr>
          <w:sz w:val="24"/>
        </w:rPr>
        <w:t>Most of this information is found on the school district’s website which should be reviewed by the candidate before they visit the school.</w:t>
      </w:r>
    </w:p>
    <w:p w14:paraId="55E73042" w14:textId="77777777" w:rsidR="005677A5" w:rsidRPr="002776DC" w:rsidRDefault="005677A5" w:rsidP="005677A5">
      <w:pPr>
        <w:rPr>
          <w:sz w:val="16"/>
          <w:szCs w:val="16"/>
        </w:rPr>
      </w:pPr>
    </w:p>
    <w:p w14:paraId="2133250D" w14:textId="77777777" w:rsidR="00DC1FA4" w:rsidRPr="00555C4E" w:rsidRDefault="0029155D" w:rsidP="00E4104B">
      <w:pPr>
        <w:rPr>
          <w:color w:val="FF0000"/>
          <w:sz w:val="24"/>
        </w:rPr>
      </w:pPr>
      <w:r w:rsidRPr="002776DC">
        <w:rPr>
          <w:sz w:val="24"/>
        </w:rPr>
        <w:tab/>
      </w:r>
    </w:p>
    <w:p w14:paraId="42212BBB" w14:textId="77777777" w:rsidR="007E7412" w:rsidRDefault="007E7412" w:rsidP="00E4104B">
      <w:pPr>
        <w:rPr>
          <w:sz w:val="24"/>
        </w:rPr>
      </w:pPr>
    </w:p>
    <w:p w14:paraId="0D976DC4" w14:textId="77777777" w:rsidR="007E7412" w:rsidRDefault="007E7412" w:rsidP="00E4104B">
      <w:pPr>
        <w:rPr>
          <w:sz w:val="24"/>
        </w:rPr>
      </w:pPr>
    </w:p>
    <w:p w14:paraId="055AC0F6" w14:textId="77777777" w:rsidR="007E7412" w:rsidRDefault="007E7412" w:rsidP="00E4104B">
      <w:pPr>
        <w:rPr>
          <w:sz w:val="24"/>
        </w:rPr>
      </w:pPr>
    </w:p>
    <w:p w14:paraId="05A95F28" w14:textId="77777777" w:rsidR="00E4104B" w:rsidRPr="002776DC" w:rsidRDefault="004030E7" w:rsidP="00E4104B">
      <w:pPr>
        <w:rPr>
          <w:sz w:val="24"/>
        </w:rPr>
      </w:pPr>
      <w:r>
        <w:rPr>
          <w:sz w:val="24"/>
        </w:rPr>
        <w:t xml:space="preserve"> </w:t>
      </w:r>
    </w:p>
    <w:p w14:paraId="4DB44770" w14:textId="77777777" w:rsidR="00D74647" w:rsidRDefault="00D74647">
      <w:pPr>
        <w:rPr>
          <w:b/>
          <w:sz w:val="24"/>
          <w:szCs w:val="24"/>
          <w:u w:val="single"/>
        </w:rPr>
      </w:pPr>
      <w:r>
        <w:rPr>
          <w:b/>
          <w:sz w:val="24"/>
          <w:szCs w:val="24"/>
          <w:u w:val="single"/>
        </w:rPr>
        <w:br w:type="page"/>
      </w:r>
    </w:p>
    <w:p w14:paraId="18257F96" w14:textId="77777777" w:rsidR="005677A5" w:rsidRPr="002776DC" w:rsidRDefault="005677A5" w:rsidP="00E4104B">
      <w:pPr>
        <w:rPr>
          <w:b/>
          <w:sz w:val="24"/>
          <w:szCs w:val="24"/>
          <w:u w:val="single"/>
        </w:rPr>
      </w:pPr>
      <w:r w:rsidRPr="002776DC">
        <w:rPr>
          <w:b/>
          <w:sz w:val="24"/>
          <w:szCs w:val="24"/>
          <w:u w:val="single"/>
        </w:rPr>
        <w:lastRenderedPageBreak/>
        <w:t>Goals of Experience</w:t>
      </w:r>
    </w:p>
    <w:p w14:paraId="719C668B" w14:textId="77777777" w:rsidR="005677A5" w:rsidRPr="002776DC" w:rsidRDefault="005677A5" w:rsidP="005677A5">
      <w:pPr>
        <w:rPr>
          <w:u w:val="single"/>
        </w:rPr>
      </w:pPr>
    </w:p>
    <w:p w14:paraId="1816E686" w14:textId="77777777" w:rsidR="005677A5" w:rsidRPr="002776DC" w:rsidRDefault="005677A5" w:rsidP="005677A5">
      <w:pPr>
        <w:pStyle w:val="BodyText2"/>
        <w:numPr>
          <w:ilvl w:val="0"/>
          <w:numId w:val="1"/>
        </w:numPr>
      </w:pPr>
      <w:r w:rsidRPr="002776DC">
        <w:t>To experience the many facets of a classroom and responsibilities of teaching.</w:t>
      </w:r>
    </w:p>
    <w:p w14:paraId="41965841" w14:textId="77777777" w:rsidR="005677A5" w:rsidRPr="002776DC" w:rsidRDefault="005677A5" w:rsidP="005677A5">
      <w:pPr>
        <w:pStyle w:val="BodyText2"/>
        <w:numPr>
          <w:ilvl w:val="0"/>
          <w:numId w:val="1"/>
        </w:numPr>
      </w:pPr>
      <w:r w:rsidRPr="002776DC">
        <w:t>To observe the integration of learning theories discussed in college courses and</w:t>
      </w:r>
    </w:p>
    <w:p w14:paraId="3FC48A95" w14:textId="77777777" w:rsidR="005677A5" w:rsidRPr="002776DC" w:rsidRDefault="005677A5" w:rsidP="005677A5">
      <w:pPr>
        <w:ind w:left="480"/>
        <w:rPr>
          <w:sz w:val="24"/>
        </w:rPr>
      </w:pPr>
      <w:r w:rsidRPr="002776DC">
        <w:rPr>
          <w:sz w:val="24"/>
        </w:rPr>
        <w:t>actual classroom application.</w:t>
      </w:r>
    </w:p>
    <w:p w14:paraId="72054F37" w14:textId="77777777" w:rsidR="005677A5" w:rsidRPr="002776DC" w:rsidRDefault="005677A5" w:rsidP="005677A5">
      <w:pPr>
        <w:numPr>
          <w:ilvl w:val="0"/>
          <w:numId w:val="1"/>
        </w:numPr>
        <w:rPr>
          <w:sz w:val="24"/>
        </w:rPr>
      </w:pPr>
      <w:r w:rsidRPr="002776DC">
        <w:rPr>
          <w:sz w:val="24"/>
        </w:rPr>
        <w:t>To assist the classroom teacher in activities that will enhance student learning.</w:t>
      </w:r>
    </w:p>
    <w:p w14:paraId="50BCF00F" w14:textId="77777777" w:rsidR="005677A5" w:rsidRPr="002776DC" w:rsidRDefault="00E4104B" w:rsidP="005677A5">
      <w:pPr>
        <w:numPr>
          <w:ilvl w:val="0"/>
          <w:numId w:val="1"/>
        </w:numPr>
        <w:rPr>
          <w:sz w:val="24"/>
        </w:rPr>
      </w:pPr>
      <w:r w:rsidRPr="002776DC">
        <w:rPr>
          <w:sz w:val="24"/>
        </w:rPr>
        <w:t>To develop and practice mentoring</w:t>
      </w:r>
      <w:r w:rsidR="00555C4E">
        <w:rPr>
          <w:sz w:val="24"/>
        </w:rPr>
        <w:t xml:space="preserve"> skills </w:t>
      </w:r>
      <w:r w:rsidR="00555C4E" w:rsidRPr="00D74647">
        <w:rPr>
          <w:sz w:val="24"/>
        </w:rPr>
        <w:t>with the students.</w:t>
      </w:r>
    </w:p>
    <w:p w14:paraId="7B524BAF" w14:textId="77777777" w:rsidR="00E4104B" w:rsidRPr="00555C4E" w:rsidRDefault="0029155D" w:rsidP="005677A5">
      <w:pPr>
        <w:numPr>
          <w:ilvl w:val="0"/>
          <w:numId w:val="1"/>
        </w:numPr>
        <w:rPr>
          <w:sz w:val="24"/>
        </w:rPr>
      </w:pPr>
      <w:r w:rsidRPr="002776DC">
        <w:rPr>
          <w:sz w:val="24"/>
        </w:rPr>
        <w:t>T</w:t>
      </w:r>
      <w:r w:rsidR="00E4104B" w:rsidRPr="002776DC">
        <w:rPr>
          <w:sz w:val="24"/>
        </w:rPr>
        <w:t>o develop and practice teaching</w:t>
      </w:r>
      <w:r w:rsidRPr="002776DC">
        <w:rPr>
          <w:sz w:val="24"/>
        </w:rPr>
        <w:t xml:space="preserve"> skills.</w:t>
      </w:r>
    </w:p>
    <w:p w14:paraId="1F2E696B" w14:textId="77777777" w:rsidR="00FF5ED3" w:rsidRPr="002776DC" w:rsidRDefault="00FF5ED3" w:rsidP="005677A5">
      <w:pPr>
        <w:pStyle w:val="Heading4"/>
      </w:pPr>
    </w:p>
    <w:p w14:paraId="528EF6A0" w14:textId="77777777" w:rsidR="005677A5" w:rsidRPr="002776DC" w:rsidRDefault="00E4104B" w:rsidP="005677A5">
      <w:pPr>
        <w:pStyle w:val="Heading4"/>
      </w:pPr>
      <w:r w:rsidRPr="002776DC">
        <w:t>General Requirements of Teacher Candidates</w:t>
      </w:r>
    </w:p>
    <w:p w14:paraId="51984046" w14:textId="77777777" w:rsidR="005677A5" w:rsidRPr="002776DC" w:rsidRDefault="005677A5" w:rsidP="005677A5"/>
    <w:p w14:paraId="58E6A9B3" w14:textId="77777777" w:rsidR="005677A5" w:rsidRPr="002776DC" w:rsidRDefault="0029155D" w:rsidP="005677A5">
      <w:pPr>
        <w:tabs>
          <w:tab w:val="num" w:pos="480"/>
        </w:tabs>
        <w:ind w:left="480" w:hanging="480"/>
        <w:rPr>
          <w:sz w:val="24"/>
        </w:rPr>
      </w:pPr>
      <w:r w:rsidRPr="002776DC">
        <w:rPr>
          <w:sz w:val="24"/>
        </w:rPr>
        <w:t>1.</w:t>
      </w:r>
      <w:r w:rsidRPr="002776DC">
        <w:rPr>
          <w:b/>
          <w:sz w:val="24"/>
        </w:rPr>
        <w:tab/>
      </w:r>
      <w:r w:rsidR="005677A5" w:rsidRPr="002776DC">
        <w:rPr>
          <w:b/>
          <w:sz w:val="24"/>
        </w:rPr>
        <w:t xml:space="preserve">Appearance:  </w:t>
      </w:r>
      <w:r w:rsidR="00E4104B" w:rsidRPr="002776DC">
        <w:rPr>
          <w:sz w:val="24"/>
        </w:rPr>
        <w:t>Male candidates</w:t>
      </w:r>
      <w:r w:rsidR="005677A5" w:rsidRPr="002776DC">
        <w:rPr>
          <w:sz w:val="24"/>
        </w:rPr>
        <w:t xml:space="preserve"> will wear dress slacks, shirts and ties, and socks with their shoes.  </w:t>
      </w:r>
      <w:r w:rsidR="005677A5" w:rsidRPr="002776DC">
        <w:rPr>
          <w:sz w:val="24"/>
          <w:u w:val="single"/>
        </w:rPr>
        <w:t>No piercing</w:t>
      </w:r>
      <w:r w:rsidR="005677A5" w:rsidRPr="002776DC">
        <w:rPr>
          <w:sz w:val="24"/>
        </w:rPr>
        <w:t xml:space="preserve"> jewelry is allowed for males</w:t>
      </w:r>
      <w:r w:rsidR="00E4104B" w:rsidRPr="002776DC">
        <w:rPr>
          <w:sz w:val="24"/>
        </w:rPr>
        <w:t>.  Female candidates</w:t>
      </w:r>
      <w:r w:rsidR="005677A5" w:rsidRPr="002776DC">
        <w:rPr>
          <w:sz w:val="24"/>
        </w:rPr>
        <w:t xml:space="preserve"> will wear moderate to long skirts and dresses or dress slacks.  Blouses and dress tops should not be tight fitting or have low necklines.  One set of earrings is permissible for females, but </w:t>
      </w:r>
      <w:r w:rsidR="005677A5" w:rsidRPr="002776DC">
        <w:rPr>
          <w:sz w:val="24"/>
          <w:u w:val="single"/>
        </w:rPr>
        <w:t>no other piercing</w:t>
      </w:r>
      <w:r w:rsidR="00E4104B" w:rsidRPr="002776DC">
        <w:rPr>
          <w:sz w:val="24"/>
        </w:rPr>
        <w:t>.  If a candidate</w:t>
      </w:r>
      <w:r w:rsidR="005677A5" w:rsidRPr="002776DC">
        <w:rPr>
          <w:sz w:val="24"/>
        </w:rPr>
        <w:t xml:space="preserve"> has a visible tattoo, it should be covered while at the school.  Hats or bandannas are not permitted by either ge</w:t>
      </w:r>
      <w:r w:rsidR="00E4104B" w:rsidRPr="002776DC">
        <w:rPr>
          <w:sz w:val="24"/>
        </w:rPr>
        <w:t xml:space="preserve">nder in the schools.  Smoking, </w:t>
      </w:r>
      <w:proofErr w:type="gramStart"/>
      <w:r w:rsidR="00E4104B" w:rsidRPr="002776DC">
        <w:rPr>
          <w:sz w:val="24"/>
        </w:rPr>
        <w:t>alcohol</w:t>
      </w:r>
      <w:proofErr w:type="gramEnd"/>
      <w:r w:rsidR="00E4104B" w:rsidRPr="002776DC">
        <w:rPr>
          <w:sz w:val="24"/>
        </w:rPr>
        <w:t xml:space="preserve"> and possession of any controlled substance is</w:t>
      </w:r>
      <w:r w:rsidR="005677A5" w:rsidRPr="002776DC">
        <w:rPr>
          <w:sz w:val="24"/>
        </w:rPr>
        <w:t xml:space="preserve"> not permitted on school grounds.</w:t>
      </w:r>
    </w:p>
    <w:p w14:paraId="240923ED" w14:textId="77777777" w:rsidR="005677A5" w:rsidRPr="002776DC" w:rsidRDefault="005677A5" w:rsidP="005677A5">
      <w:pPr>
        <w:rPr>
          <w:sz w:val="24"/>
        </w:rPr>
      </w:pPr>
    </w:p>
    <w:p w14:paraId="0DB40428" w14:textId="77777777" w:rsidR="005677A5" w:rsidRPr="002776DC" w:rsidRDefault="0029155D" w:rsidP="005677A5">
      <w:pPr>
        <w:tabs>
          <w:tab w:val="num" w:pos="480"/>
        </w:tabs>
        <w:ind w:left="480" w:hanging="480"/>
        <w:rPr>
          <w:sz w:val="24"/>
        </w:rPr>
      </w:pPr>
      <w:r w:rsidRPr="002776DC">
        <w:rPr>
          <w:sz w:val="24"/>
        </w:rPr>
        <w:t>2.</w:t>
      </w:r>
      <w:r w:rsidRPr="002776DC">
        <w:rPr>
          <w:b/>
          <w:sz w:val="24"/>
        </w:rPr>
        <w:tab/>
      </w:r>
      <w:r w:rsidR="005677A5" w:rsidRPr="002776DC">
        <w:rPr>
          <w:b/>
          <w:sz w:val="24"/>
        </w:rPr>
        <w:t>Attendance:</w:t>
      </w:r>
      <w:r w:rsidR="00E4104B" w:rsidRPr="002776DC">
        <w:rPr>
          <w:sz w:val="24"/>
        </w:rPr>
        <w:t xml:space="preserve">  Candidates</w:t>
      </w:r>
      <w:r w:rsidR="005677A5" w:rsidRPr="002776DC">
        <w:rPr>
          <w:sz w:val="24"/>
        </w:rPr>
        <w:t xml:space="preserve"> are expected to be present at the school at their arranged date and time.</w:t>
      </w:r>
    </w:p>
    <w:p w14:paraId="4E1029D4" w14:textId="77777777" w:rsidR="005677A5" w:rsidRDefault="00FF5ED3" w:rsidP="00D74647">
      <w:pPr>
        <w:ind w:left="480"/>
        <w:rPr>
          <w:sz w:val="24"/>
        </w:rPr>
      </w:pPr>
      <w:r w:rsidRPr="002776DC">
        <w:rPr>
          <w:sz w:val="24"/>
        </w:rPr>
        <w:t>If a candidate</w:t>
      </w:r>
      <w:r w:rsidR="005677A5" w:rsidRPr="002776DC">
        <w:rPr>
          <w:sz w:val="24"/>
        </w:rPr>
        <w:t xml:space="preserve"> must be absent,</w:t>
      </w:r>
      <w:r w:rsidRPr="002776DC">
        <w:rPr>
          <w:sz w:val="24"/>
        </w:rPr>
        <w:t xml:space="preserve"> the candidate is to </w:t>
      </w:r>
      <w:r w:rsidR="005677A5" w:rsidRPr="002776DC">
        <w:rPr>
          <w:sz w:val="24"/>
        </w:rPr>
        <w:t xml:space="preserve">notify the </w:t>
      </w:r>
      <w:r w:rsidR="005677A5" w:rsidRPr="00555C4E">
        <w:rPr>
          <w:sz w:val="24"/>
        </w:rPr>
        <w:t>classroom</w:t>
      </w:r>
      <w:r w:rsidR="005677A5" w:rsidRPr="002776DC">
        <w:rPr>
          <w:sz w:val="24"/>
        </w:rPr>
        <w:t xml:space="preserve"> teacher as soon as</w:t>
      </w:r>
      <w:r w:rsidR="00E4104B" w:rsidRPr="002776DC">
        <w:rPr>
          <w:sz w:val="24"/>
        </w:rPr>
        <w:t xml:space="preserve"> possible.  It is the </w:t>
      </w:r>
      <w:r w:rsidR="006E1754" w:rsidRPr="002776DC">
        <w:rPr>
          <w:sz w:val="24"/>
        </w:rPr>
        <w:t>candidate’s responsibility</w:t>
      </w:r>
      <w:r w:rsidR="005677A5" w:rsidRPr="002776DC">
        <w:rPr>
          <w:sz w:val="24"/>
        </w:rPr>
        <w:t xml:space="preserve"> to arrange a make-up session.</w:t>
      </w:r>
      <w:r w:rsidR="00555C4E">
        <w:rPr>
          <w:sz w:val="24"/>
        </w:rPr>
        <w:t xml:space="preserve"> </w:t>
      </w:r>
    </w:p>
    <w:p w14:paraId="5D2185CD" w14:textId="77777777" w:rsidR="00D74647" w:rsidRPr="002776DC" w:rsidRDefault="00D74647" w:rsidP="00D74647">
      <w:pPr>
        <w:ind w:left="480"/>
        <w:rPr>
          <w:sz w:val="24"/>
        </w:rPr>
      </w:pPr>
    </w:p>
    <w:p w14:paraId="6A16F6DE" w14:textId="77777777" w:rsidR="005677A5" w:rsidRPr="002776DC" w:rsidRDefault="0029155D" w:rsidP="00FF5ED3">
      <w:pPr>
        <w:tabs>
          <w:tab w:val="num" w:pos="480"/>
        </w:tabs>
        <w:ind w:left="480" w:hanging="480"/>
        <w:rPr>
          <w:sz w:val="24"/>
        </w:rPr>
      </w:pPr>
      <w:r w:rsidRPr="002776DC">
        <w:rPr>
          <w:sz w:val="24"/>
        </w:rPr>
        <w:t>3.</w:t>
      </w:r>
      <w:r w:rsidRPr="002776DC">
        <w:rPr>
          <w:b/>
          <w:sz w:val="24"/>
        </w:rPr>
        <w:tab/>
      </w:r>
      <w:r w:rsidR="005677A5" w:rsidRPr="002776DC">
        <w:rPr>
          <w:b/>
          <w:sz w:val="24"/>
        </w:rPr>
        <w:t>Courtesy:</w:t>
      </w:r>
      <w:r w:rsidR="00FF5ED3" w:rsidRPr="002776DC">
        <w:rPr>
          <w:sz w:val="24"/>
        </w:rPr>
        <w:t xml:space="preserve">  Candidates</w:t>
      </w:r>
      <w:r w:rsidR="005677A5" w:rsidRPr="002776DC">
        <w:rPr>
          <w:sz w:val="24"/>
        </w:rPr>
        <w:t xml:space="preserve"> are t</w:t>
      </w:r>
      <w:r w:rsidR="00FF5ED3" w:rsidRPr="002776DC">
        <w:rPr>
          <w:sz w:val="24"/>
        </w:rPr>
        <w:t>o report to the main office upon</w:t>
      </w:r>
      <w:r w:rsidR="005677A5" w:rsidRPr="002776DC">
        <w:rPr>
          <w:sz w:val="24"/>
        </w:rPr>
        <w:t xml:space="preserve"> entering the </w:t>
      </w:r>
      <w:r w:rsidR="006E1754" w:rsidRPr="002776DC">
        <w:rPr>
          <w:sz w:val="24"/>
        </w:rPr>
        <w:t>school. Since</w:t>
      </w:r>
      <w:r w:rsidR="00BE64EA" w:rsidRPr="002776DC">
        <w:rPr>
          <w:sz w:val="24"/>
        </w:rPr>
        <w:t xml:space="preserve"> candidates</w:t>
      </w:r>
      <w:r w:rsidR="00FF5ED3" w:rsidRPr="002776DC">
        <w:rPr>
          <w:sz w:val="24"/>
        </w:rPr>
        <w:t xml:space="preserve"> a</w:t>
      </w:r>
      <w:r w:rsidR="006E1754" w:rsidRPr="002776DC">
        <w:rPr>
          <w:sz w:val="24"/>
        </w:rPr>
        <w:t>re</w:t>
      </w:r>
      <w:r w:rsidR="005677A5" w:rsidRPr="002776DC">
        <w:rPr>
          <w:sz w:val="24"/>
        </w:rPr>
        <w:t xml:space="preserve"> guests of the schools, t</w:t>
      </w:r>
      <w:r w:rsidR="00BE64EA" w:rsidRPr="002776DC">
        <w:rPr>
          <w:sz w:val="24"/>
        </w:rPr>
        <w:t>hey are expected to abide by all school regulations. Candidates</w:t>
      </w:r>
      <w:r w:rsidR="005677A5" w:rsidRPr="002776DC">
        <w:rPr>
          <w:sz w:val="24"/>
        </w:rPr>
        <w:t xml:space="preserve"> are to show respect durin</w:t>
      </w:r>
      <w:r w:rsidR="00BE64EA" w:rsidRPr="002776DC">
        <w:rPr>
          <w:sz w:val="24"/>
        </w:rPr>
        <w:t>g pledge</w:t>
      </w:r>
      <w:r w:rsidR="008D3C8D">
        <w:rPr>
          <w:sz w:val="24"/>
        </w:rPr>
        <w:t xml:space="preserve">, prayers, </w:t>
      </w:r>
      <w:r w:rsidR="00BE64EA" w:rsidRPr="002776DC">
        <w:rPr>
          <w:sz w:val="24"/>
        </w:rPr>
        <w:t>and public announcements.</w:t>
      </w:r>
      <w:r w:rsidR="005677A5" w:rsidRPr="002776DC">
        <w:rPr>
          <w:sz w:val="24"/>
        </w:rPr>
        <w:t xml:space="preserve"> </w:t>
      </w:r>
    </w:p>
    <w:p w14:paraId="0E0983FC" w14:textId="77777777" w:rsidR="005677A5" w:rsidRPr="002776DC" w:rsidRDefault="005677A5" w:rsidP="005677A5">
      <w:pPr>
        <w:ind w:left="480"/>
        <w:rPr>
          <w:sz w:val="24"/>
        </w:rPr>
      </w:pPr>
    </w:p>
    <w:p w14:paraId="1E190C27" w14:textId="77777777" w:rsidR="005677A5" w:rsidRPr="002776DC" w:rsidRDefault="005677A5" w:rsidP="005677A5">
      <w:pPr>
        <w:ind w:left="480"/>
        <w:rPr>
          <w:sz w:val="24"/>
        </w:rPr>
      </w:pPr>
      <w:r w:rsidRPr="002776DC">
        <w:rPr>
          <w:sz w:val="24"/>
        </w:rPr>
        <w:t xml:space="preserve">School </w:t>
      </w:r>
      <w:r w:rsidRPr="00D74647">
        <w:rPr>
          <w:sz w:val="24"/>
        </w:rPr>
        <w:t xml:space="preserve">personnel </w:t>
      </w:r>
      <w:r w:rsidR="00555C4E" w:rsidRPr="00D74647">
        <w:rPr>
          <w:sz w:val="24"/>
        </w:rPr>
        <w:t xml:space="preserve">have the right to report </w:t>
      </w:r>
      <w:r w:rsidRPr="00D74647">
        <w:rPr>
          <w:sz w:val="24"/>
        </w:rPr>
        <w:t xml:space="preserve">any </w:t>
      </w:r>
      <w:r w:rsidRPr="002776DC">
        <w:rPr>
          <w:sz w:val="24"/>
        </w:rPr>
        <w:t xml:space="preserve">infraction of the above </w:t>
      </w:r>
      <w:r w:rsidR="00CA1E8C" w:rsidRPr="002776DC">
        <w:rPr>
          <w:sz w:val="24"/>
        </w:rPr>
        <w:t>regulations to</w:t>
      </w:r>
      <w:r w:rsidRPr="002776DC">
        <w:rPr>
          <w:sz w:val="24"/>
        </w:rPr>
        <w:t xml:space="preserve"> the </w:t>
      </w:r>
      <w:r w:rsidR="008D3C8D">
        <w:rPr>
          <w:sz w:val="24"/>
        </w:rPr>
        <w:t xml:space="preserve">field experience coordinator, methods instructor, </w:t>
      </w:r>
      <w:r w:rsidR="00BE64EA" w:rsidRPr="002776DC">
        <w:rPr>
          <w:sz w:val="24"/>
        </w:rPr>
        <w:t>or Education Department Chairperson.</w:t>
      </w:r>
    </w:p>
    <w:p w14:paraId="41F3F116" w14:textId="77777777" w:rsidR="00BE64EA" w:rsidRPr="002776DC" w:rsidRDefault="00BE64EA" w:rsidP="005677A5">
      <w:pPr>
        <w:ind w:left="480"/>
        <w:rPr>
          <w:sz w:val="24"/>
        </w:rPr>
      </w:pPr>
    </w:p>
    <w:p w14:paraId="4674A651" w14:textId="77777777" w:rsidR="005677A5" w:rsidRPr="002776DC" w:rsidRDefault="005677A5" w:rsidP="005677A5">
      <w:pPr>
        <w:rPr>
          <w:sz w:val="24"/>
        </w:rPr>
      </w:pPr>
      <w:r w:rsidRPr="002776DC">
        <w:rPr>
          <w:b/>
          <w:sz w:val="24"/>
          <w:u w:val="single"/>
        </w:rPr>
        <w:t>State Requirements</w:t>
      </w:r>
      <w:r w:rsidRPr="002776DC">
        <w:rPr>
          <w:b/>
          <w:sz w:val="24"/>
        </w:rPr>
        <w:t>:</w:t>
      </w:r>
    </w:p>
    <w:p w14:paraId="041D5CA7" w14:textId="77777777" w:rsidR="00FD7A6D" w:rsidRPr="002776DC" w:rsidRDefault="00FD7A6D" w:rsidP="005677A5">
      <w:pPr>
        <w:ind w:left="480"/>
        <w:rPr>
          <w:sz w:val="24"/>
        </w:rPr>
      </w:pPr>
      <w:r w:rsidRPr="002776DC">
        <w:rPr>
          <w:sz w:val="24"/>
        </w:rPr>
        <w:t>This field experience addresses the following PDE field experience competencies:</w:t>
      </w:r>
    </w:p>
    <w:p w14:paraId="7578235E" w14:textId="77777777" w:rsidR="00FD7A6D" w:rsidRPr="002776DC" w:rsidRDefault="00FD7A6D" w:rsidP="005677A5">
      <w:pPr>
        <w:ind w:left="480"/>
        <w:rPr>
          <w:sz w:val="24"/>
        </w:rPr>
      </w:pPr>
      <w:r w:rsidRPr="002776DC">
        <w:rPr>
          <w:sz w:val="24"/>
        </w:rPr>
        <w:t>Stage 3:</w:t>
      </w:r>
    </w:p>
    <w:p w14:paraId="1CF1CFE7" w14:textId="77777777" w:rsidR="00FD7A6D" w:rsidRPr="002776DC" w:rsidRDefault="00FD7A6D" w:rsidP="00FD7A6D">
      <w:pPr>
        <w:pStyle w:val="ListParagraph"/>
        <w:numPr>
          <w:ilvl w:val="0"/>
          <w:numId w:val="9"/>
        </w:numPr>
        <w:rPr>
          <w:sz w:val="24"/>
        </w:rPr>
      </w:pPr>
      <w:r w:rsidRPr="002776DC">
        <w:rPr>
          <w:sz w:val="24"/>
        </w:rPr>
        <w:t>Planning and Preparation</w:t>
      </w:r>
    </w:p>
    <w:p w14:paraId="03C1830D" w14:textId="77777777" w:rsidR="00FD7A6D" w:rsidRPr="002776DC" w:rsidRDefault="00FD7A6D" w:rsidP="00FD7A6D">
      <w:pPr>
        <w:pStyle w:val="ListParagraph"/>
        <w:numPr>
          <w:ilvl w:val="0"/>
          <w:numId w:val="9"/>
        </w:numPr>
        <w:rPr>
          <w:sz w:val="24"/>
        </w:rPr>
      </w:pPr>
      <w:r w:rsidRPr="002776DC">
        <w:rPr>
          <w:sz w:val="24"/>
        </w:rPr>
        <w:t>Classroom Environment</w:t>
      </w:r>
    </w:p>
    <w:p w14:paraId="31CD2AB1" w14:textId="77777777" w:rsidR="00FD7A6D" w:rsidRPr="002776DC" w:rsidRDefault="00FD7A6D" w:rsidP="00FD7A6D">
      <w:pPr>
        <w:pStyle w:val="ListParagraph"/>
        <w:numPr>
          <w:ilvl w:val="0"/>
          <w:numId w:val="9"/>
        </w:numPr>
        <w:rPr>
          <w:sz w:val="24"/>
        </w:rPr>
      </w:pPr>
      <w:r w:rsidRPr="002776DC">
        <w:rPr>
          <w:sz w:val="24"/>
        </w:rPr>
        <w:t>Instructional Delivery</w:t>
      </w:r>
    </w:p>
    <w:p w14:paraId="26EB9F25" w14:textId="77777777" w:rsidR="005B4E62" w:rsidRPr="002776DC" w:rsidRDefault="005B4E62" w:rsidP="005B4E62">
      <w:pPr>
        <w:pStyle w:val="ListParagraph"/>
        <w:numPr>
          <w:ilvl w:val="0"/>
          <w:numId w:val="9"/>
        </w:numPr>
        <w:rPr>
          <w:sz w:val="24"/>
        </w:rPr>
      </w:pPr>
      <w:r w:rsidRPr="002776DC">
        <w:rPr>
          <w:sz w:val="24"/>
        </w:rPr>
        <w:t>Professional Conduct</w:t>
      </w:r>
    </w:p>
    <w:p w14:paraId="384515EC" w14:textId="77777777" w:rsidR="005B4E62" w:rsidRPr="002776DC" w:rsidRDefault="005B4E62" w:rsidP="005B4E62">
      <w:pPr>
        <w:pStyle w:val="ListParagraph"/>
        <w:numPr>
          <w:ilvl w:val="0"/>
          <w:numId w:val="9"/>
        </w:numPr>
        <w:rPr>
          <w:sz w:val="24"/>
        </w:rPr>
      </w:pPr>
      <w:r w:rsidRPr="002776DC">
        <w:rPr>
          <w:sz w:val="24"/>
        </w:rPr>
        <w:t>Assessment</w:t>
      </w:r>
    </w:p>
    <w:p w14:paraId="4D66E383" w14:textId="77777777" w:rsidR="005B4E62" w:rsidRPr="002776DC" w:rsidRDefault="005B4E62" w:rsidP="005B4E62">
      <w:pPr>
        <w:pStyle w:val="ListParagraph"/>
        <w:numPr>
          <w:ilvl w:val="0"/>
          <w:numId w:val="9"/>
        </w:numPr>
        <w:rPr>
          <w:sz w:val="24"/>
        </w:rPr>
      </w:pPr>
      <w:r w:rsidRPr="002776DC">
        <w:rPr>
          <w:sz w:val="24"/>
        </w:rPr>
        <w:t>Knowledge of Diverse Learners</w:t>
      </w:r>
    </w:p>
    <w:p w14:paraId="7F32FE30" w14:textId="77777777" w:rsidR="005B4E62" w:rsidRPr="002776DC" w:rsidRDefault="005B4E62" w:rsidP="005B4E62">
      <w:pPr>
        <w:pStyle w:val="ListParagraph"/>
        <w:ind w:left="1800"/>
        <w:rPr>
          <w:sz w:val="24"/>
        </w:rPr>
      </w:pPr>
    </w:p>
    <w:p w14:paraId="624E8354" w14:textId="77777777" w:rsidR="00F731B1" w:rsidRPr="002776DC" w:rsidRDefault="00F731B1" w:rsidP="00F731B1">
      <w:pPr>
        <w:rPr>
          <w:b/>
          <w:sz w:val="24"/>
          <w:szCs w:val="24"/>
          <w:u w:val="single"/>
        </w:rPr>
      </w:pPr>
      <w:r w:rsidRPr="002776DC">
        <w:rPr>
          <w:b/>
          <w:sz w:val="24"/>
          <w:szCs w:val="24"/>
          <w:u w:val="single"/>
        </w:rPr>
        <w:t>Policies and Procedures</w:t>
      </w:r>
    </w:p>
    <w:p w14:paraId="79110C26" w14:textId="77777777" w:rsidR="00B74511" w:rsidRPr="002776DC" w:rsidRDefault="00B74511" w:rsidP="00F731B1">
      <w:pPr>
        <w:rPr>
          <w:b/>
          <w:sz w:val="24"/>
          <w:szCs w:val="24"/>
          <w:u w:val="single"/>
        </w:rPr>
      </w:pPr>
    </w:p>
    <w:p w14:paraId="1E0BF775" w14:textId="77777777" w:rsidR="00F731B1" w:rsidRPr="00D74647" w:rsidRDefault="009F0AA3" w:rsidP="00F731B1">
      <w:pPr>
        <w:ind w:firstLine="720"/>
        <w:jc w:val="both"/>
        <w:rPr>
          <w:b/>
          <w:bCs/>
          <w:sz w:val="24"/>
          <w:szCs w:val="24"/>
        </w:rPr>
      </w:pPr>
      <w:r w:rsidRPr="002776DC">
        <w:rPr>
          <w:sz w:val="24"/>
          <w:szCs w:val="24"/>
        </w:rPr>
        <w:t xml:space="preserve">Before </w:t>
      </w:r>
      <w:r w:rsidR="00F731B1" w:rsidRPr="002776DC">
        <w:rPr>
          <w:sz w:val="24"/>
          <w:szCs w:val="24"/>
        </w:rPr>
        <w:t xml:space="preserve">candidates may begin their field experience, </w:t>
      </w:r>
      <w:r w:rsidR="004F6D40">
        <w:rPr>
          <w:sz w:val="24"/>
          <w:szCs w:val="24"/>
        </w:rPr>
        <w:t>the completed field experience packet</w:t>
      </w:r>
      <w:r w:rsidR="00F731B1" w:rsidRPr="002776DC">
        <w:rPr>
          <w:sz w:val="24"/>
          <w:szCs w:val="24"/>
        </w:rPr>
        <w:t xml:space="preserve"> must be given to the</w:t>
      </w:r>
      <w:r w:rsidR="00BE64EA" w:rsidRPr="002776DC">
        <w:rPr>
          <w:sz w:val="24"/>
          <w:szCs w:val="24"/>
        </w:rPr>
        <w:t xml:space="preserve"> Director of Field Placements at </w:t>
      </w:r>
      <w:r w:rsidR="00F731B1" w:rsidRPr="002776DC">
        <w:rPr>
          <w:sz w:val="24"/>
          <w:szCs w:val="24"/>
        </w:rPr>
        <w:t xml:space="preserve">King's College. </w:t>
      </w:r>
      <w:r w:rsidR="006065FD">
        <w:rPr>
          <w:sz w:val="24"/>
          <w:szCs w:val="24"/>
        </w:rPr>
        <w:t>Without the proper documentation, candidates will not be permitted to enter the assigned school</w:t>
      </w:r>
      <w:r w:rsidR="001B658E">
        <w:rPr>
          <w:sz w:val="24"/>
          <w:szCs w:val="24"/>
        </w:rPr>
        <w:t xml:space="preserve">.  All requirements are available on the King’s College Education page.  </w:t>
      </w:r>
      <w:r w:rsidR="001B658E" w:rsidRPr="00D74647">
        <w:rPr>
          <w:b/>
          <w:bCs/>
          <w:sz w:val="24"/>
          <w:szCs w:val="24"/>
        </w:rPr>
        <w:t>Candidates should retain and take a copy of clearances with them to the schoo</w:t>
      </w:r>
      <w:r w:rsidR="00D74647" w:rsidRPr="00D74647">
        <w:rPr>
          <w:b/>
          <w:bCs/>
          <w:sz w:val="24"/>
          <w:szCs w:val="24"/>
        </w:rPr>
        <w:t xml:space="preserve">l. </w:t>
      </w:r>
    </w:p>
    <w:p w14:paraId="4C20FB7A" w14:textId="77777777" w:rsidR="00F731B1" w:rsidRPr="002776DC" w:rsidRDefault="00F731B1" w:rsidP="00F731B1">
      <w:pPr>
        <w:jc w:val="both"/>
        <w:rPr>
          <w:b/>
          <w:sz w:val="24"/>
          <w:szCs w:val="24"/>
          <w:u w:val="single"/>
        </w:rPr>
      </w:pPr>
      <w:r w:rsidRPr="002776DC">
        <w:rPr>
          <w:sz w:val="24"/>
          <w:szCs w:val="24"/>
        </w:rPr>
        <w:t xml:space="preserve">  </w:t>
      </w:r>
    </w:p>
    <w:p w14:paraId="285C4519" w14:textId="77777777" w:rsidR="005677A5" w:rsidRPr="002776DC" w:rsidRDefault="007C2E15" w:rsidP="005677A5">
      <w:pPr>
        <w:pStyle w:val="Heading3"/>
        <w:rPr>
          <w:u w:val="single"/>
        </w:rPr>
      </w:pPr>
      <w:r w:rsidRPr="002776DC">
        <w:rPr>
          <w:u w:val="single"/>
        </w:rPr>
        <w:t>Specific Field Experience</w:t>
      </w:r>
      <w:r w:rsidR="005677A5" w:rsidRPr="002776DC">
        <w:rPr>
          <w:u w:val="single"/>
        </w:rPr>
        <w:t xml:space="preserve"> Requirements</w:t>
      </w:r>
    </w:p>
    <w:p w14:paraId="76D39863" w14:textId="77777777" w:rsidR="005677A5" w:rsidRPr="002776DC" w:rsidRDefault="005677A5" w:rsidP="005677A5">
      <w:pPr>
        <w:pStyle w:val="Header"/>
        <w:tabs>
          <w:tab w:val="clear" w:pos="4320"/>
          <w:tab w:val="clear" w:pos="8640"/>
        </w:tabs>
      </w:pPr>
    </w:p>
    <w:p w14:paraId="2E89F2AB" w14:textId="77777777" w:rsidR="005677A5" w:rsidRPr="002776DC" w:rsidRDefault="005677A5" w:rsidP="005677A5">
      <w:pPr>
        <w:pStyle w:val="BodyText2"/>
      </w:pPr>
      <w:r w:rsidRPr="002776DC">
        <w:t>1.</w:t>
      </w:r>
      <w:r w:rsidRPr="002776DC">
        <w:rPr>
          <w:b/>
          <w:bCs/>
        </w:rPr>
        <w:t xml:space="preserve">     Information Exchange:</w:t>
      </w:r>
      <w:r w:rsidRPr="002776DC">
        <w:t xml:space="preserve"> After the initial meeting with the</w:t>
      </w:r>
      <w:r w:rsidR="00B74511" w:rsidRPr="002776DC">
        <w:t xml:space="preserve"> co-</w:t>
      </w:r>
      <w:r w:rsidR="006E1754" w:rsidRPr="002776DC">
        <w:t>operating teacher</w:t>
      </w:r>
      <w:r w:rsidRPr="002776DC">
        <w:t xml:space="preserve">, a copy of the </w:t>
      </w:r>
      <w:r w:rsidR="00FF5ED3" w:rsidRPr="002776DC">
        <w:t xml:space="preserve">            </w:t>
      </w:r>
      <w:r w:rsidR="00FF5ED3" w:rsidRPr="002776DC">
        <w:tab/>
        <w:t xml:space="preserve">information </w:t>
      </w:r>
      <w:r w:rsidRPr="002776DC">
        <w:t>excha</w:t>
      </w:r>
      <w:r w:rsidR="00B74511" w:rsidRPr="002776DC">
        <w:t xml:space="preserve">nge form should be given to </w:t>
      </w:r>
      <w:r w:rsidR="00FF5ED3" w:rsidRPr="002776DC">
        <w:t>the</w:t>
      </w:r>
      <w:r w:rsidR="00541F90">
        <w:t xml:space="preserve"> </w:t>
      </w:r>
      <w:r w:rsidR="00580369" w:rsidRPr="002776DC">
        <w:t>instructor.</w:t>
      </w:r>
    </w:p>
    <w:p w14:paraId="7D2F68C1" w14:textId="77777777" w:rsidR="005677A5" w:rsidRPr="002776DC" w:rsidRDefault="005677A5" w:rsidP="005677A5"/>
    <w:p w14:paraId="1ED29DC4" w14:textId="77777777" w:rsidR="005677A5" w:rsidRPr="002776DC" w:rsidRDefault="005677A5" w:rsidP="005677A5">
      <w:pPr>
        <w:pStyle w:val="Heading3"/>
        <w:rPr>
          <w:b w:val="0"/>
        </w:rPr>
      </w:pPr>
      <w:r w:rsidRPr="002776DC">
        <w:rPr>
          <w:b w:val="0"/>
          <w:bCs/>
        </w:rPr>
        <w:t xml:space="preserve">2.     </w:t>
      </w:r>
      <w:r w:rsidRPr="002776DC">
        <w:t xml:space="preserve">Time Sheets: </w:t>
      </w:r>
      <w:r w:rsidR="00B74511" w:rsidRPr="002776DC">
        <w:rPr>
          <w:b w:val="0"/>
        </w:rPr>
        <w:t>Candidates</w:t>
      </w:r>
      <w:r w:rsidRPr="002776DC">
        <w:rPr>
          <w:b w:val="0"/>
        </w:rPr>
        <w:t xml:space="preserve"> are required to keep an accurate record of the time they spend in the</w:t>
      </w:r>
    </w:p>
    <w:p w14:paraId="10FB202E" w14:textId="77777777" w:rsidR="005677A5" w:rsidRPr="002776DC" w:rsidRDefault="005677A5" w:rsidP="005677A5">
      <w:pPr>
        <w:pStyle w:val="Heading3"/>
        <w:ind w:left="480"/>
        <w:rPr>
          <w:b w:val="0"/>
        </w:rPr>
      </w:pPr>
      <w:r w:rsidRPr="002776DC">
        <w:rPr>
          <w:b w:val="0"/>
          <w:bCs/>
        </w:rPr>
        <w:t>classroom</w:t>
      </w:r>
      <w:r w:rsidRPr="002776DC">
        <w:t>.</w:t>
      </w:r>
      <w:r w:rsidR="00B74511" w:rsidRPr="002776DC">
        <w:rPr>
          <w:b w:val="0"/>
        </w:rPr>
        <w:t xml:space="preserve">  </w:t>
      </w:r>
      <w:r w:rsidR="006E1754" w:rsidRPr="002776DC">
        <w:rPr>
          <w:b w:val="0"/>
        </w:rPr>
        <w:t>Candidates</w:t>
      </w:r>
      <w:r w:rsidRPr="002776DC">
        <w:rPr>
          <w:b w:val="0"/>
        </w:rPr>
        <w:t xml:space="preserve"> should fill in the time and have the </w:t>
      </w:r>
      <w:r w:rsidR="006E1754" w:rsidRPr="002776DC">
        <w:rPr>
          <w:b w:val="0"/>
        </w:rPr>
        <w:t>classroom co</w:t>
      </w:r>
      <w:r w:rsidR="00B74511" w:rsidRPr="002776DC">
        <w:rPr>
          <w:b w:val="0"/>
        </w:rPr>
        <w:t>-operating teacher verify and sign it.</w:t>
      </w:r>
      <w:r w:rsidRPr="002776DC">
        <w:rPr>
          <w:b w:val="0"/>
        </w:rPr>
        <w:t xml:space="preserve">  Completed time sheets </w:t>
      </w:r>
      <w:r w:rsidR="006E1754" w:rsidRPr="002776DC">
        <w:t>must</w:t>
      </w:r>
      <w:r w:rsidR="006E1754" w:rsidRPr="002776DC">
        <w:rPr>
          <w:b w:val="0"/>
        </w:rPr>
        <w:t xml:space="preserve"> be</w:t>
      </w:r>
      <w:r w:rsidR="00B74511" w:rsidRPr="002776DC">
        <w:rPr>
          <w:b w:val="0"/>
        </w:rPr>
        <w:t xml:space="preserve"> </w:t>
      </w:r>
      <w:r w:rsidR="00087E2A">
        <w:rPr>
          <w:b w:val="0"/>
        </w:rPr>
        <w:t xml:space="preserve">uploaded to </w:t>
      </w:r>
      <w:proofErr w:type="spellStart"/>
      <w:r w:rsidR="00087E2A">
        <w:rPr>
          <w:b w:val="0"/>
        </w:rPr>
        <w:t>TaskStream</w:t>
      </w:r>
      <w:proofErr w:type="spellEnd"/>
      <w:r w:rsidR="00087E2A">
        <w:rPr>
          <w:b w:val="0"/>
        </w:rPr>
        <w:t xml:space="preserve"> and submitted to the instructor.</w:t>
      </w:r>
      <w:r w:rsidR="00BF0865">
        <w:rPr>
          <w:b w:val="0"/>
        </w:rPr>
        <w:t xml:space="preserve">  Candidates are required to </w:t>
      </w:r>
      <w:r w:rsidR="00F83141">
        <w:rPr>
          <w:b w:val="0"/>
        </w:rPr>
        <w:t>be in the classroom, observing or teaching, for 25 hours.</w:t>
      </w:r>
    </w:p>
    <w:p w14:paraId="0D0E2C20" w14:textId="77777777" w:rsidR="005677A5" w:rsidRPr="002776DC" w:rsidRDefault="005677A5" w:rsidP="005677A5">
      <w:pPr>
        <w:rPr>
          <w:b/>
          <w:sz w:val="24"/>
        </w:rPr>
      </w:pPr>
    </w:p>
    <w:p w14:paraId="73BF8FEE" w14:textId="77777777" w:rsidR="005677A5" w:rsidRPr="002776DC" w:rsidRDefault="005677A5" w:rsidP="005677A5">
      <w:pPr>
        <w:ind w:left="480" w:hanging="480"/>
        <w:rPr>
          <w:sz w:val="24"/>
        </w:rPr>
      </w:pPr>
      <w:r w:rsidRPr="002776DC">
        <w:rPr>
          <w:sz w:val="24"/>
        </w:rPr>
        <w:t>3.</w:t>
      </w:r>
      <w:r w:rsidRPr="002776DC">
        <w:rPr>
          <w:sz w:val="24"/>
        </w:rPr>
        <w:tab/>
      </w:r>
      <w:r w:rsidRPr="002776DC">
        <w:rPr>
          <w:b/>
          <w:sz w:val="24"/>
        </w:rPr>
        <w:t xml:space="preserve">Introduction: </w:t>
      </w:r>
      <w:r w:rsidRPr="002776DC">
        <w:rPr>
          <w:sz w:val="24"/>
        </w:rPr>
        <w:t xml:space="preserve">On the first </w:t>
      </w:r>
      <w:r w:rsidR="00B74511" w:rsidRPr="002776DC">
        <w:rPr>
          <w:sz w:val="24"/>
        </w:rPr>
        <w:t>visit to the classroom, candidates</w:t>
      </w:r>
      <w:r w:rsidRPr="002776DC">
        <w:rPr>
          <w:sz w:val="24"/>
        </w:rPr>
        <w:t xml:space="preserve"> will introduce themselves to the class.  A brief description of their experiences and goals </w:t>
      </w:r>
      <w:r w:rsidR="00AB4708" w:rsidRPr="002776DC">
        <w:rPr>
          <w:sz w:val="24"/>
        </w:rPr>
        <w:t>will be shared with the students to establish</w:t>
      </w:r>
      <w:r w:rsidRPr="002776DC">
        <w:rPr>
          <w:sz w:val="24"/>
        </w:rPr>
        <w:t xml:space="preserve"> rapport with the class.</w:t>
      </w:r>
    </w:p>
    <w:p w14:paraId="1701822B" w14:textId="77777777" w:rsidR="005677A5" w:rsidRPr="002776DC" w:rsidRDefault="005677A5" w:rsidP="005677A5">
      <w:pPr>
        <w:rPr>
          <w:sz w:val="24"/>
        </w:rPr>
      </w:pPr>
    </w:p>
    <w:p w14:paraId="2FEB63E5" w14:textId="77777777" w:rsidR="00FD7A6D" w:rsidRPr="0094685A" w:rsidRDefault="00580369" w:rsidP="00AB4708">
      <w:pPr>
        <w:tabs>
          <w:tab w:val="num" w:pos="480"/>
        </w:tabs>
        <w:ind w:left="480" w:hanging="480"/>
        <w:rPr>
          <w:i/>
          <w:color w:val="FF0000"/>
          <w:sz w:val="24"/>
        </w:rPr>
      </w:pPr>
      <w:r w:rsidRPr="002776DC">
        <w:rPr>
          <w:sz w:val="24"/>
        </w:rPr>
        <w:t>4</w:t>
      </w:r>
      <w:r w:rsidR="00DB2755" w:rsidRPr="002776DC">
        <w:rPr>
          <w:b/>
          <w:sz w:val="24"/>
        </w:rPr>
        <w:t xml:space="preserve">.    </w:t>
      </w:r>
      <w:r w:rsidR="00FF5ED3" w:rsidRPr="002776DC">
        <w:rPr>
          <w:b/>
          <w:sz w:val="24"/>
        </w:rPr>
        <w:t xml:space="preserve"> </w:t>
      </w:r>
      <w:r w:rsidR="005677A5" w:rsidRPr="002776DC">
        <w:rPr>
          <w:b/>
          <w:sz w:val="24"/>
        </w:rPr>
        <w:t xml:space="preserve">Observations:  </w:t>
      </w:r>
      <w:r w:rsidR="005677A5" w:rsidRPr="002776DC">
        <w:rPr>
          <w:sz w:val="24"/>
        </w:rPr>
        <w:t>Observations will be structured and inciden</w:t>
      </w:r>
      <w:r w:rsidR="000D0413" w:rsidRPr="002776DC">
        <w:rPr>
          <w:sz w:val="24"/>
        </w:rPr>
        <w:t>tal. The</w:t>
      </w:r>
      <w:r w:rsidR="00B74511" w:rsidRPr="002776DC">
        <w:rPr>
          <w:sz w:val="24"/>
        </w:rPr>
        <w:t xml:space="preserve"> </w:t>
      </w:r>
      <w:r w:rsidR="00E70B49">
        <w:rPr>
          <w:sz w:val="24"/>
        </w:rPr>
        <w:t xml:space="preserve">methods </w:t>
      </w:r>
      <w:r w:rsidR="00B74511" w:rsidRPr="002776DC">
        <w:rPr>
          <w:sz w:val="24"/>
        </w:rPr>
        <w:t xml:space="preserve">instructor </w:t>
      </w:r>
      <w:r w:rsidR="005677A5" w:rsidRPr="002776DC">
        <w:rPr>
          <w:sz w:val="24"/>
        </w:rPr>
        <w:t xml:space="preserve">will explain the requirements for </w:t>
      </w:r>
      <w:r w:rsidR="00653881">
        <w:rPr>
          <w:sz w:val="24"/>
        </w:rPr>
        <w:t>completing the</w:t>
      </w:r>
      <w:r w:rsidR="005677A5" w:rsidRPr="002776DC">
        <w:rPr>
          <w:sz w:val="24"/>
        </w:rPr>
        <w:t xml:space="preserve"> observations.  </w:t>
      </w:r>
      <w:r w:rsidR="003B461D" w:rsidRPr="00D74647">
        <w:rPr>
          <w:sz w:val="24"/>
        </w:rPr>
        <w:t>O</w:t>
      </w:r>
      <w:r w:rsidR="00653881" w:rsidRPr="00D74647">
        <w:rPr>
          <w:sz w:val="24"/>
        </w:rPr>
        <w:t>bservation “evidence collection form</w:t>
      </w:r>
      <w:r w:rsidR="003B461D" w:rsidRPr="00D74647">
        <w:rPr>
          <w:sz w:val="24"/>
        </w:rPr>
        <w:t>s</w:t>
      </w:r>
      <w:r w:rsidR="00653881" w:rsidRPr="00D74647">
        <w:rPr>
          <w:sz w:val="24"/>
        </w:rPr>
        <w:t>” and rubric are available on th</w:t>
      </w:r>
      <w:r w:rsidR="003B461D" w:rsidRPr="00D74647">
        <w:rPr>
          <w:sz w:val="24"/>
        </w:rPr>
        <w:t xml:space="preserve">e King’s College Education site to </w:t>
      </w:r>
      <w:r w:rsidR="00D74647">
        <w:rPr>
          <w:sz w:val="24"/>
        </w:rPr>
        <w:t>down</w:t>
      </w:r>
      <w:r w:rsidR="003B461D" w:rsidRPr="00D74647">
        <w:rPr>
          <w:sz w:val="24"/>
        </w:rPr>
        <w:t xml:space="preserve">load to your computer. </w:t>
      </w:r>
      <w:hyperlink r:id="rId13" w:history="1">
        <w:r w:rsidR="00133069" w:rsidRPr="00133069">
          <w:rPr>
            <w:rStyle w:val="Hyperlink"/>
            <w:sz w:val="22"/>
            <w:szCs w:val="22"/>
          </w:rPr>
          <w:t>https://www.kings.edu/academics/undergraduate_majors/education/forms</w:t>
        </w:r>
      </w:hyperlink>
      <w:r w:rsidR="00133069">
        <w:rPr>
          <w:sz w:val="22"/>
          <w:szCs w:val="22"/>
        </w:rPr>
        <w:t>.</w:t>
      </w:r>
      <w:r w:rsidR="0094685A">
        <w:rPr>
          <w:sz w:val="22"/>
          <w:szCs w:val="22"/>
        </w:rPr>
        <w:t xml:space="preserve"> </w:t>
      </w:r>
    </w:p>
    <w:p w14:paraId="74640B79" w14:textId="77777777" w:rsidR="00653881" w:rsidRPr="002776DC" w:rsidRDefault="00653881" w:rsidP="00AB4708">
      <w:pPr>
        <w:tabs>
          <w:tab w:val="num" w:pos="480"/>
        </w:tabs>
        <w:ind w:left="480" w:hanging="480"/>
        <w:rPr>
          <w:sz w:val="24"/>
        </w:rPr>
      </w:pPr>
    </w:p>
    <w:p w14:paraId="3D192581" w14:textId="77777777" w:rsidR="005677A5" w:rsidRPr="002776DC" w:rsidRDefault="00A70843" w:rsidP="005677A5">
      <w:pPr>
        <w:tabs>
          <w:tab w:val="num" w:pos="480"/>
        </w:tabs>
        <w:ind w:left="480" w:hanging="480"/>
        <w:rPr>
          <w:sz w:val="24"/>
        </w:rPr>
      </w:pPr>
      <w:r w:rsidRPr="002776DC">
        <w:rPr>
          <w:sz w:val="24"/>
        </w:rPr>
        <w:t xml:space="preserve">5. </w:t>
      </w:r>
      <w:r w:rsidRPr="002776DC">
        <w:rPr>
          <w:sz w:val="24"/>
        </w:rPr>
        <w:tab/>
      </w:r>
      <w:r w:rsidR="00EF1BDB">
        <w:rPr>
          <w:sz w:val="24"/>
        </w:rPr>
        <w:t>L</w:t>
      </w:r>
      <w:r w:rsidR="005677A5" w:rsidRPr="002776DC">
        <w:rPr>
          <w:b/>
          <w:sz w:val="24"/>
        </w:rPr>
        <w:t>esson Presentations:</w:t>
      </w:r>
      <w:r w:rsidR="005677A5" w:rsidRPr="002776DC">
        <w:rPr>
          <w:sz w:val="24"/>
        </w:rPr>
        <w:t xml:space="preserve"> Guidelines and specifications for lessons will be provided </w:t>
      </w:r>
      <w:r w:rsidR="006E1754" w:rsidRPr="002776DC">
        <w:rPr>
          <w:sz w:val="24"/>
        </w:rPr>
        <w:t xml:space="preserve">by your </w:t>
      </w:r>
      <w:r w:rsidR="00EF1BDB">
        <w:rPr>
          <w:sz w:val="24"/>
        </w:rPr>
        <w:t>methods</w:t>
      </w:r>
      <w:r w:rsidR="006E1754" w:rsidRPr="002776DC">
        <w:rPr>
          <w:sz w:val="24"/>
        </w:rPr>
        <w:t xml:space="preserve"> instructor.</w:t>
      </w:r>
      <w:r w:rsidR="005677A5" w:rsidRPr="002776DC">
        <w:rPr>
          <w:sz w:val="24"/>
        </w:rPr>
        <w:t xml:space="preserve"> All lesson plans are to be available for the classroom teacher to review </w:t>
      </w:r>
      <w:r w:rsidR="005677A5" w:rsidRPr="002776DC">
        <w:rPr>
          <w:sz w:val="24"/>
          <w:u w:val="single"/>
        </w:rPr>
        <w:t>at least 2 days</w:t>
      </w:r>
      <w:r w:rsidR="005677A5" w:rsidRPr="002776DC">
        <w:rPr>
          <w:sz w:val="24"/>
        </w:rPr>
        <w:t xml:space="preserve"> before presentation.  </w:t>
      </w:r>
      <w:r w:rsidR="006E1754" w:rsidRPr="002776DC">
        <w:rPr>
          <w:sz w:val="24"/>
        </w:rPr>
        <w:t xml:space="preserve"> </w:t>
      </w:r>
      <w:r w:rsidR="00090BB6" w:rsidRPr="00D74647">
        <w:rPr>
          <w:sz w:val="24"/>
        </w:rPr>
        <w:t xml:space="preserve">Classroom </w:t>
      </w:r>
      <w:r w:rsidR="006E1754" w:rsidRPr="00D74647">
        <w:rPr>
          <w:sz w:val="24"/>
        </w:rPr>
        <w:t>t</w:t>
      </w:r>
      <w:r w:rsidR="003B461D" w:rsidRPr="00D74647">
        <w:rPr>
          <w:sz w:val="24"/>
        </w:rPr>
        <w:t>eachers are to</w:t>
      </w:r>
      <w:r w:rsidR="005677A5" w:rsidRPr="00D74647">
        <w:rPr>
          <w:sz w:val="24"/>
        </w:rPr>
        <w:t xml:space="preserve"> review the lessons and provide suggestions appropriate for their curriculum and students</w:t>
      </w:r>
      <w:r w:rsidR="005677A5" w:rsidRPr="002776DC">
        <w:rPr>
          <w:sz w:val="24"/>
        </w:rPr>
        <w:t xml:space="preserve">. </w:t>
      </w:r>
    </w:p>
    <w:p w14:paraId="08C0AC25" w14:textId="77777777" w:rsidR="005677A5" w:rsidRPr="002776DC" w:rsidRDefault="005677A5" w:rsidP="005677A5">
      <w:pPr>
        <w:rPr>
          <w:sz w:val="24"/>
        </w:rPr>
      </w:pPr>
    </w:p>
    <w:p w14:paraId="6298B898" w14:textId="77777777" w:rsidR="005677A5" w:rsidRPr="002776DC" w:rsidRDefault="005677A5" w:rsidP="005677A5">
      <w:pPr>
        <w:numPr>
          <w:ilvl w:val="1"/>
          <w:numId w:val="1"/>
        </w:numPr>
        <w:rPr>
          <w:sz w:val="24"/>
        </w:rPr>
      </w:pPr>
      <w:r w:rsidRPr="002776DC">
        <w:rPr>
          <w:b/>
          <w:sz w:val="24"/>
        </w:rPr>
        <w:t>Lesson Plan Format:</w:t>
      </w:r>
      <w:r w:rsidRPr="002776DC">
        <w:rPr>
          <w:sz w:val="24"/>
        </w:rPr>
        <w:t xml:space="preserve">  Students will use the </w:t>
      </w:r>
      <w:r w:rsidR="006E1754" w:rsidRPr="002776DC">
        <w:rPr>
          <w:b/>
          <w:sz w:val="24"/>
        </w:rPr>
        <w:t>King’s College Lesson Plan f</w:t>
      </w:r>
      <w:r w:rsidRPr="002776DC">
        <w:rPr>
          <w:b/>
          <w:sz w:val="24"/>
        </w:rPr>
        <w:t>ormat.</w:t>
      </w:r>
      <w:r w:rsidRPr="002776DC">
        <w:rPr>
          <w:sz w:val="24"/>
        </w:rPr>
        <w:t xml:space="preserve"> </w:t>
      </w:r>
      <w:r w:rsidR="006E1754" w:rsidRPr="002776DC">
        <w:rPr>
          <w:sz w:val="24"/>
        </w:rPr>
        <w:t xml:space="preserve">The </w:t>
      </w:r>
      <w:r w:rsidR="00330A17">
        <w:rPr>
          <w:sz w:val="24"/>
        </w:rPr>
        <w:t>methods</w:t>
      </w:r>
      <w:r w:rsidR="006E1754" w:rsidRPr="002776DC">
        <w:rPr>
          <w:sz w:val="24"/>
        </w:rPr>
        <w:t xml:space="preserve"> instructor</w:t>
      </w:r>
      <w:r w:rsidR="00330A17">
        <w:rPr>
          <w:sz w:val="24"/>
        </w:rPr>
        <w:t>s</w:t>
      </w:r>
      <w:r w:rsidRPr="002776DC">
        <w:rPr>
          <w:sz w:val="24"/>
        </w:rPr>
        <w:t xml:space="preserve"> will review the less</w:t>
      </w:r>
      <w:r w:rsidR="006E1754" w:rsidRPr="002776DC">
        <w:rPr>
          <w:sz w:val="24"/>
        </w:rPr>
        <w:t>on plan format with the candidates</w:t>
      </w:r>
      <w:r w:rsidRPr="002776DC">
        <w:rPr>
          <w:sz w:val="24"/>
        </w:rPr>
        <w:t>.</w:t>
      </w:r>
    </w:p>
    <w:p w14:paraId="17EE7F0E" w14:textId="77777777" w:rsidR="005677A5" w:rsidRPr="002776DC" w:rsidRDefault="005677A5" w:rsidP="005677A5">
      <w:pPr>
        <w:ind w:left="720"/>
        <w:rPr>
          <w:sz w:val="24"/>
        </w:rPr>
      </w:pPr>
      <w:r w:rsidRPr="002776DC">
        <w:rPr>
          <w:sz w:val="24"/>
        </w:rPr>
        <w:t xml:space="preserve">  </w:t>
      </w:r>
    </w:p>
    <w:p w14:paraId="338CFBC7" w14:textId="77777777" w:rsidR="005677A5" w:rsidRPr="002776DC" w:rsidRDefault="005677A5" w:rsidP="005677A5">
      <w:pPr>
        <w:numPr>
          <w:ilvl w:val="1"/>
          <w:numId w:val="1"/>
        </w:numPr>
        <w:rPr>
          <w:sz w:val="24"/>
        </w:rPr>
      </w:pPr>
      <w:r w:rsidRPr="002776DC">
        <w:rPr>
          <w:b/>
          <w:sz w:val="24"/>
        </w:rPr>
        <w:t>Regular Lessons:</w:t>
      </w:r>
      <w:r w:rsidR="006E1754" w:rsidRPr="002776DC">
        <w:rPr>
          <w:sz w:val="24"/>
        </w:rPr>
        <w:t xml:space="preserve"> Candidates</w:t>
      </w:r>
      <w:r w:rsidRPr="002776DC">
        <w:rPr>
          <w:sz w:val="24"/>
        </w:rPr>
        <w:t xml:space="preserve"> will develop lessons for the </w:t>
      </w:r>
      <w:proofErr w:type="gramStart"/>
      <w:r w:rsidRPr="002776DC">
        <w:rPr>
          <w:sz w:val="24"/>
        </w:rPr>
        <w:t>time period</w:t>
      </w:r>
      <w:proofErr w:type="gramEnd"/>
      <w:r w:rsidRPr="002776DC">
        <w:rPr>
          <w:sz w:val="24"/>
        </w:rPr>
        <w:t xml:space="preserve"> of the subject in the grade level that they are teaching.  (Times </w:t>
      </w:r>
      <w:r w:rsidR="00B656F7" w:rsidRPr="002776DC">
        <w:rPr>
          <w:sz w:val="24"/>
        </w:rPr>
        <w:t xml:space="preserve">will vary based on the classroom </w:t>
      </w:r>
      <w:r w:rsidRPr="002776DC">
        <w:rPr>
          <w:sz w:val="24"/>
        </w:rPr>
        <w:t xml:space="preserve">schedule, teacher, </w:t>
      </w:r>
      <w:r w:rsidR="006E1754" w:rsidRPr="002776DC">
        <w:rPr>
          <w:sz w:val="24"/>
        </w:rPr>
        <w:t xml:space="preserve">and grade level.)  </w:t>
      </w:r>
      <w:r w:rsidR="006E1754" w:rsidRPr="00D74647">
        <w:rPr>
          <w:sz w:val="24"/>
        </w:rPr>
        <w:t xml:space="preserve">The </w:t>
      </w:r>
      <w:r w:rsidR="00090BB6" w:rsidRPr="00D74647">
        <w:rPr>
          <w:sz w:val="24"/>
        </w:rPr>
        <w:t xml:space="preserve">classroom </w:t>
      </w:r>
      <w:r w:rsidRPr="00D74647">
        <w:rPr>
          <w:sz w:val="24"/>
        </w:rPr>
        <w:t xml:space="preserve">teacher </w:t>
      </w:r>
      <w:r w:rsidR="00555C4E" w:rsidRPr="00D74647">
        <w:rPr>
          <w:sz w:val="24"/>
        </w:rPr>
        <w:t xml:space="preserve">may </w:t>
      </w:r>
      <w:r w:rsidRPr="00D74647">
        <w:rPr>
          <w:sz w:val="24"/>
        </w:rPr>
        <w:t>provide the t</w:t>
      </w:r>
      <w:r w:rsidR="00FF6DD2" w:rsidRPr="00D74647">
        <w:rPr>
          <w:sz w:val="24"/>
        </w:rPr>
        <w:t>opic for the lesson</w:t>
      </w:r>
      <w:r w:rsidRPr="00D74647">
        <w:rPr>
          <w:sz w:val="24"/>
        </w:rPr>
        <w:t>.</w:t>
      </w:r>
      <w:r w:rsidR="009E7FB9" w:rsidRPr="00D74647">
        <w:rPr>
          <w:sz w:val="24"/>
        </w:rPr>
        <w:t xml:space="preserve"> </w:t>
      </w:r>
    </w:p>
    <w:p w14:paraId="42A3C3E8" w14:textId="77777777" w:rsidR="009F0AA3" w:rsidRPr="002776DC" w:rsidRDefault="009F0AA3" w:rsidP="008A67A7">
      <w:pPr>
        <w:tabs>
          <w:tab w:val="num" w:pos="480"/>
        </w:tabs>
        <w:ind w:left="480" w:hanging="480"/>
        <w:rPr>
          <w:sz w:val="24"/>
        </w:rPr>
      </w:pPr>
    </w:p>
    <w:p w14:paraId="1F9F611E" w14:textId="77777777" w:rsidR="00F85D8D" w:rsidRPr="002776DC" w:rsidRDefault="005677A5" w:rsidP="008A67A7">
      <w:pPr>
        <w:tabs>
          <w:tab w:val="num" w:pos="480"/>
        </w:tabs>
        <w:ind w:left="480" w:hanging="480"/>
        <w:rPr>
          <w:sz w:val="24"/>
        </w:rPr>
      </w:pPr>
      <w:r w:rsidRPr="002776DC">
        <w:rPr>
          <w:sz w:val="24"/>
        </w:rPr>
        <w:t xml:space="preserve"> </w:t>
      </w:r>
      <w:r w:rsidR="006E1754" w:rsidRPr="002776DC">
        <w:rPr>
          <w:sz w:val="24"/>
        </w:rPr>
        <w:t>6</w:t>
      </w:r>
      <w:r w:rsidR="006E1754" w:rsidRPr="002776DC">
        <w:rPr>
          <w:b/>
          <w:sz w:val="24"/>
        </w:rPr>
        <w:t>.</w:t>
      </w:r>
      <w:r w:rsidR="006E1754" w:rsidRPr="002776DC">
        <w:rPr>
          <w:b/>
          <w:sz w:val="24"/>
        </w:rPr>
        <w:tab/>
        <w:t>Evaluation – C</w:t>
      </w:r>
      <w:r w:rsidR="00D74647">
        <w:rPr>
          <w:b/>
          <w:sz w:val="24"/>
        </w:rPr>
        <w:t xml:space="preserve">lassroom </w:t>
      </w:r>
      <w:r w:rsidR="006E1754" w:rsidRPr="002776DC">
        <w:rPr>
          <w:b/>
          <w:sz w:val="24"/>
        </w:rPr>
        <w:t>Teacher:</w:t>
      </w:r>
      <w:r w:rsidR="006E1754" w:rsidRPr="002776DC">
        <w:rPr>
          <w:sz w:val="24"/>
        </w:rPr>
        <w:t xml:space="preserve">  Each time</w:t>
      </w:r>
      <w:r w:rsidR="00DA5722">
        <w:rPr>
          <w:sz w:val="24"/>
        </w:rPr>
        <w:t xml:space="preserve"> a candidate</w:t>
      </w:r>
      <w:r w:rsidR="006E1754" w:rsidRPr="002776DC">
        <w:rPr>
          <w:sz w:val="24"/>
        </w:rPr>
        <w:t xml:space="preserve"> present</w:t>
      </w:r>
      <w:r w:rsidR="00DA5722">
        <w:rPr>
          <w:sz w:val="24"/>
        </w:rPr>
        <w:t>s</w:t>
      </w:r>
      <w:r w:rsidR="006E1754" w:rsidRPr="002776DC">
        <w:rPr>
          <w:sz w:val="24"/>
        </w:rPr>
        <w:t xml:space="preserve"> a lesson, the </w:t>
      </w:r>
      <w:r w:rsidR="009E7FB9" w:rsidRPr="00D74647">
        <w:rPr>
          <w:sz w:val="24"/>
        </w:rPr>
        <w:t xml:space="preserve">classroom </w:t>
      </w:r>
      <w:r w:rsidR="006E1754" w:rsidRPr="002776DC">
        <w:rPr>
          <w:sz w:val="24"/>
        </w:rPr>
        <w:t xml:space="preserve">teacher will provide feedback in terms of teaching style and subject content.  </w:t>
      </w:r>
      <w:r w:rsidR="00F85D8D" w:rsidRPr="002776DC">
        <w:rPr>
          <w:sz w:val="24"/>
        </w:rPr>
        <w:t>Students should allow for time after teach</w:t>
      </w:r>
      <w:r w:rsidR="006E1754" w:rsidRPr="002776DC">
        <w:rPr>
          <w:sz w:val="24"/>
        </w:rPr>
        <w:t>ing to confer with the</w:t>
      </w:r>
      <w:r w:rsidR="006E1754" w:rsidRPr="00D74647">
        <w:rPr>
          <w:sz w:val="24"/>
        </w:rPr>
        <w:t xml:space="preserve"> </w:t>
      </w:r>
      <w:r w:rsidR="009E7FB9" w:rsidRPr="00D74647">
        <w:rPr>
          <w:sz w:val="24"/>
        </w:rPr>
        <w:t xml:space="preserve">classroom </w:t>
      </w:r>
      <w:r w:rsidR="00F85D8D" w:rsidRPr="002776DC">
        <w:rPr>
          <w:sz w:val="24"/>
        </w:rPr>
        <w:t xml:space="preserve">teacher.  </w:t>
      </w:r>
      <w:r w:rsidR="009B1811">
        <w:rPr>
          <w:sz w:val="24"/>
        </w:rPr>
        <w:t xml:space="preserve">The </w:t>
      </w:r>
      <w:r w:rsidR="009E7FB9" w:rsidRPr="00D74647">
        <w:rPr>
          <w:sz w:val="24"/>
        </w:rPr>
        <w:t>classroom</w:t>
      </w:r>
      <w:r w:rsidR="009E7FB9">
        <w:rPr>
          <w:color w:val="FF0000"/>
          <w:sz w:val="24"/>
        </w:rPr>
        <w:t xml:space="preserve"> </w:t>
      </w:r>
      <w:r w:rsidR="009B1811">
        <w:rPr>
          <w:sz w:val="24"/>
        </w:rPr>
        <w:t xml:space="preserve">teacher </w:t>
      </w:r>
      <w:r w:rsidR="009E7FB9" w:rsidRPr="00D74647">
        <w:rPr>
          <w:sz w:val="24"/>
        </w:rPr>
        <w:t>will</w:t>
      </w:r>
      <w:r w:rsidR="009B1811" w:rsidRPr="00D74647">
        <w:rPr>
          <w:sz w:val="24"/>
        </w:rPr>
        <w:t xml:space="preserve"> </w:t>
      </w:r>
      <w:r w:rsidR="009B1811">
        <w:rPr>
          <w:sz w:val="24"/>
        </w:rPr>
        <w:t>complete at least on</w:t>
      </w:r>
      <w:r w:rsidR="00632673">
        <w:rPr>
          <w:sz w:val="24"/>
        </w:rPr>
        <w:t xml:space="preserve">e observation using the formal Danielson rubric.  </w:t>
      </w:r>
      <w:r w:rsidR="009E7FB9" w:rsidRPr="00D74647">
        <w:rPr>
          <w:sz w:val="24"/>
        </w:rPr>
        <w:t>This form</w:t>
      </w:r>
      <w:r w:rsidR="00632673" w:rsidRPr="00D74647">
        <w:rPr>
          <w:sz w:val="24"/>
        </w:rPr>
        <w:t xml:space="preserve"> </w:t>
      </w:r>
      <w:r w:rsidR="009E7FB9" w:rsidRPr="00D74647">
        <w:rPr>
          <w:sz w:val="24"/>
        </w:rPr>
        <w:t xml:space="preserve">is </w:t>
      </w:r>
      <w:r w:rsidR="00632673">
        <w:rPr>
          <w:sz w:val="24"/>
        </w:rPr>
        <w:t xml:space="preserve">available on the King’s College Education website: </w:t>
      </w:r>
      <w:hyperlink r:id="rId14" w:history="1">
        <w:r w:rsidR="00632673" w:rsidRPr="00632673">
          <w:rPr>
            <w:rStyle w:val="Hyperlink"/>
            <w:sz w:val="24"/>
          </w:rPr>
          <w:t>https://www.kings.edu/academics/undergraduate_majors/education/forms</w:t>
        </w:r>
      </w:hyperlink>
    </w:p>
    <w:p w14:paraId="405D7A77" w14:textId="77777777" w:rsidR="009F1E32" w:rsidRPr="002776DC" w:rsidRDefault="009F1E32" w:rsidP="009F1E32">
      <w:pPr>
        <w:rPr>
          <w:sz w:val="24"/>
        </w:rPr>
      </w:pPr>
    </w:p>
    <w:p w14:paraId="5D2FF468" w14:textId="77777777" w:rsidR="009F1E32" w:rsidRPr="002776DC" w:rsidRDefault="00C8057E" w:rsidP="00C8057E">
      <w:pPr>
        <w:rPr>
          <w:sz w:val="24"/>
        </w:rPr>
      </w:pPr>
      <w:r w:rsidRPr="002776DC">
        <w:rPr>
          <w:sz w:val="24"/>
        </w:rPr>
        <w:t>7</w:t>
      </w:r>
      <w:r w:rsidRPr="002776DC">
        <w:rPr>
          <w:b/>
          <w:sz w:val="24"/>
        </w:rPr>
        <w:t>.</w:t>
      </w:r>
      <w:r w:rsidR="003217C6" w:rsidRPr="002776DC">
        <w:rPr>
          <w:b/>
          <w:sz w:val="24"/>
        </w:rPr>
        <w:t xml:space="preserve">     </w:t>
      </w:r>
      <w:r w:rsidR="00F85D8D" w:rsidRPr="002776DC">
        <w:rPr>
          <w:b/>
          <w:sz w:val="24"/>
        </w:rPr>
        <w:t>Evaluation – King’s Supervisor:</w:t>
      </w:r>
      <w:r w:rsidR="00F85D8D" w:rsidRPr="002776DC">
        <w:rPr>
          <w:sz w:val="24"/>
        </w:rPr>
        <w:t xml:space="preserve">  King’s teacher candidates can expect at least one classroom</w:t>
      </w:r>
    </w:p>
    <w:p w14:paraId="13C01712" w14:textId="77777777" w:rsidR="00F85D8D" w:rsidRPr="009E7FB9" w:rsidRDefault="007C2E15" w:rsidP="00090BB6">
      <w:pPr>
        <w:ind w:left="480"/>
        <w:rPr>
          <w:sz w:val="24"/>
        </w:rPr>
      </w:pPr>
      <w:r w:rsidRPr="002776DC">
        <w:rPr>
          <w:sz w:val="24"/>
        </w:rPr>
        <w:t>observation</w:t>
      </w:r>
      <w:r w:rsidR="00F85D8D" w:rsidRPr="002776DC">
        <w:rPr>
          <w:sz w:val="24"/>
        </w:rPr>
        <w:t xml:space="preserve"> by a King’s College supervisor</w:t>
      </w:r>
      <w:r w:rsidR="00F85D8D" w:rsidRPr="00D74647">
        <w:rPr>
          <w:sz w:val="24"/>
        </w:rPr>
        <w:t>.</w:t>
      </w:r>
      <w:r w:rsidR="00090BB6" w:rsidRPr="00D74647">
        <w:rPr>
          <w:sz w:val="24"/>
        </w:rPr>
        <w:t xml:space="preserve"> This person is normally the methods instructor.</w:t>
      </w:r>
      <w:r w:rsidR="00F85D8D" w:rsidRPr="00D74647">
        <w:rPr>
          <w:sz w:val="24"/>
        </w:rPr>
        <w:t xml:space="preserve">  </w:t>
      </w:r>
      <w:r w:rsidR="00F85D8D" w:rsidRPr="002776DC">
        <w:rPr>
          <w:sz w:val="24"/>
        </w:rPr>
        <w:t xml:space="preserve">This observation will be followed by a conference intended to provide coaching and feedback.  It is the responsibility of the teacher candidate </w:t>
      </w:r>
      <w:r w:rsidR="006E1754" w:rsidRPr="002776DC">
        <w:rPr>
          <w:sz w:val="24"/>
        </w:rPr>
        <w:t>to provide</w:t>
      </w:r>
      <w:r w:rsidR="00F85D8D" w:rsidRPr="002776DC">
        <w:rPr>
          <w:sz w:val="24"/>
        </w:rPr>
        <w:t xml:space="preserve"> the supervisor with a schedule of their teaching</w:t>
      </w:r>
      <w:r w:rsidR="00FF6DD2" w:rsidRPr="002776DC">
        <w:rPr>
          <w:sz w:val="24"/>
        </w:rPr>
        <w:t xml:space="preserve"> one week in advance</w:t>
      </w:r>
      <w:r w:rsidR="00F85D8D" w:rsidRPr="002776DC">
        <w:rPr>
          <w:sz w:val="24"/>
        </w:rPr>
        <w:t xml:space="preserve">.  </w:t>
      </w:r>
      <w:r w:rsidRPr="00090BB6">
        <w:rPr>
          <w:sz w:val="24"/>
        </w:rPr>
        <w:t xml:space="preserve">If scheduling does not permit a visit, a </w:t>
      </w:r>
      <w:r w:rsidR="006E1754" w:rsidRPr="00090BB6">
        <w:rPr>
          <w:sz w:val="24"/>
        </w:rPr>
        <w:t>videotaped</w:t>
      </w:r>
      <w:r w:rsidRPr="00090BB6">
        <w:rPr>
          <w:sz w:val="24"/>
        </w:rPr>
        <w:t xml:space="preserve"> lesson is to be submitted to the supervisor for evaluation.</w:t>
      </w:r>
      <w:r w:rsidR="003B461D">
        <w:rPr>
          <w:sz w:val="24"/>
        </w:rPr>
        <w:t xml:space="preserve"> </w:t>
      </w:r>
      <w:r w:rsidR="006E1754" w:rsidRPr="00090BB6">
        <w:rPr>
          <w:sz w:val="24"/>
        </w:rPr>
        <w:t>The teacher candidate will then make an appointment with the King’s College supervisor to review the video-taped lesson</w:t>
      </w:r>
    </w:p>
    <w:p w14:paraId="4B41C67C" w14:textId="77777777" w:rsidR="00F85D8D" w:rsidRPr="002776DC" w:rsidRDefault="00F85D8D" w:rsidP="00F85D8D">
      <w:pPr>
        <w:rPr>
          <w:b/>
          <w:sz w:val="24"/>
          <w:szCs w:val="24"/>
        </w:rPr>
      </w:pPr>
    </w:p>
    <w:p w14:paraId="35685EAF" w14:textId="77777777" w:rsidR="00F85D8D" w:rsidRPr="002776DC" w:rsidRDefault="00F85D8D" w:rsidP="00F85D8D">
      <w:pPr>
        <w:tabs>
          <w:tab w:val="num" w:pos="480"/>
        </w:tabs>
        <w:ind w:left="480" w:hanging="480"/>
        <w:rPr>
          <w:b/>
          <w:sz w:val="24"/>
          <w:szCs w:val="24"/>
        </w:rPr>
      </w:pPr>
      <w:r w:rsidRPr="002776DC">
        <w:rPr>
          <w:sz w:val="24"/>
        </w:rPr>
        <w:t>8</w:t>
      </w:r>
      <w:r w:rsidRPr="002776DC">
        <w:rPr>
          <w:b/>
          <w:sz w:val="24"/>
        </w:rPr>
        <w:t>.</w:t>
      </w:r>
      <w:r w:rsidRPr="002776DC">
        <w:rPr>
          <w:b/>
          <w:sz w:val="24"/>
        </w:rPr>
        <w:tab/>
        <w:t>Lesson Observation Schedule</w:t>
      </w:r>
      <w:r w:rsidR="006E1754" w:rsidRPr="002776DC">
        <w:rPr>
          <w:sz w:val="24"/>
        </w:rPr>
        <w:t xml:space="preserve"> - Exact time, date, classroom number and name of co-operating teacher are to be </w:t>
      </w:r>
      <w:r w:rsidRPr="002776DC">
        <w:rPr>
          <w:sz w:val="24"/>
        </w:rPr>
        <w:t>su</w:t>
      </w:r>
      <w:r w:rsidR="006E1754" w:rsidRPr="002776DC">
        <w:rPr>
          <w:sz w:val="24"/>
        </w:rPr>
        <w:t>bmitted to the King’s College Supervisor</w:t>
      </w:r>
      <w:r w:rsidR="002D3B2A" w:rsidRPr="002776DC">
        <w:rPr>
          <w:sz w:val="24"/>
        </w:rPr>
        <w:t xml:space="preserve"> one week prior to</w:t>
      </w:r>
      <w:r w:rsidR="006E1754" w:rsidRPr="002776DC">
        <w:rPr>
          <w:sz w:val="24"/>
        </w:rPr>
        <w:t xml:space="preserve"> the King’s college supervisor observing the candidate’s teaching</w:t>
      </w:r>
      <w:r w:rsidR="002D3B2A" w:rsidRPr="002776DC">
        <w:rPr>
          <w:sz w:val="24"/>
        </w:rPr>
        <w:t xml:space="preserve"> a lesson.</w:t>
      </w:r>
      <w:r w:rsidRPr="002776DC">
        <w:rPr>
          <w:sz w:val="24"/>
        </w:rPr>
        <w:t xml:space="preserve"> </w:t>
      </w:r>
    </w:p>
    <w:p w14:paraId="00053F09" w14:textId="77777777" w:rsidR="00F85D8D" w:rsidRPr="002776DC" w:rsidRDefault="00F85D8D" w:rsidP="00F85D8D">
      <w:pPr>
        <w:rPr>
          <w:b/>
          <w:sz w:val="24"/>
          <w:szCs w:val="24"/>
        </w:rPr>
      </w:pPr>
    </w:p>
    <w:p w14:paraId="644FFF7A" w14:textId="77777777" w:rsidR="000D0413" w:rsidRPr="002776DC" w:rsidRDefault="00F85D8D" w:rsidP="00F85D8D">
      <w:pPr>
        <w:tabs>
          <w:tab w:val="num" w:pos="480"/>
        </w:tabs>
        <w:ind w:left="480" w:hanging="480"/>
        <w:rPr>
          <w:sz w:val="24"/>
        </w:rPr>
      </w:pPr>
      <w:r w:rsidRPr="002776DC">
        <w:rPr>
          <w:sz w:val="24"/>
        </w:rPr>
        <w:t>9</w:t>
      </w:r>
      <w:r w:rsidRPr="002776DC">
        <w:rPr>
          <w:b/>
          <w:sz w:val="24"/>
        </w:rPr>
        <w:t>.</w:t>
      </w:r>
      <w:r w:rsidRPr="002776DC">
        <w:rPr>
          <w:b/>
          <w:sz w:val="24"/>
        </w:rPr>
        <w:tab/>
        <w:t>Binder</w:t>
      </w:r>
      <w:r w:rsidRPr="002776DC">
        <w:rPr>
          <w:sz w:val="24"/>
        </w:rPr>
        <w:t>: At the conclusion of the field experience, the student will</w:t>
      </w:r>
      <w:r w:rsidR="000D0413" w:rsidRPr="002776DC">
        <w:rPr>
          <w:sz w:val="24"/>
        </w:rPr>
        <w:t xml:space="preserve"> submit a binder to the </w:t>
      </w:r>
    </w:p>
    <w:p w14:paraId="6C08E8E6" w14:textId="77777777" w:rsidR="00F85D8D" w:rsidRPr="002776DC" w:rsidRDefault="000D0413" w:rsidP="00F85D8D">
      <w:pPr>
        <w:tabs>
          <w:tab w:val="num" w:pos="480"/>
        </w:tabs>
        <w:ind w:left="480" w:hanging="480"/>
        <w:rPr>
          <w:sz w:val="24"/>
        </w:rPr>
      </w:pPr>
      <w:r w:rsidRPr="002776DC">
        <w:rPr>
          <w:sz w:val="24"/>
        </w:rPr>
        <w:tab/>
      </w:r>
      <w:r w:rsidR="00C6438C">
        <w:rPr>
          <w:sz w:val="24"/>
        </w:rPr>
        <w:t>methods</w:t>
      </w:r>
      <w:r w:rsidR="002D3B2A" w:rsidRPr="002776DC">
        <w:rPr>
          <w:sz w:val="24"/>
        </w:rPr>
        <w:t xml:space="preserve"> </w:t>
      </w:r>
      <w:r w:rsidR="00F85D8D" w:rsidRPr="002776DC">
        <w:rPr>
          <w:sz w:val="24"/>
        </w:rPr>
        <w:t xml:space="preserve">instructor.  The first section should include the following: the time </w:t>
      </w:r>
      <w:r w:rsidR="00090BB6">
        <w:rPr>
          <w:sz w:val="24"/>
        </w:rPr>
        <w:t xml:space="preserve">sheet and information exchange </w:t>
      </w:r>
      <w:r w:rsidR="00090BB6" w:rsidRPr="00D74647">
        <w:rPr>
          <w:sz w:val="24"/>
        </w:rPr>
        <w:t xml:space="preserve">form. The rest of the items to be included are described in the Required Activities found below. </w:t>
      </w:r>
      <w:r w:rsidR="002D3B2A" w:rsidRPr="00D74647">
        <w:rPr>
          <w:sz w:val="24"/>
        </w:rPr>
        <w:t xml:space="preserve"> </w:t>
      </w:r>
      <w:r w:rsidR="00F85D8D" w:rsidRPr="002776DC">
        <w:rPr>
          <w:sz w:val="24"/>
        </w:rPr>
        <w:t xml:space="preserve">The </w:t>
      </w:r>
      <w:r w:rsidR="008811BF">
        <w:rPr>
          <w:sz w:val="24"/>
        </w:rPr>
        <w:t xml:space="preserve">documents should also be uploaded to </w:t>
      </w:r>
      <w:proofErr w:type="spellStart"/>
      <w:r w:rsidR="008811BF">
        <w:rPr>
          <w:sz w:val="24"/>
        </w:rPr>
        <w:t>TaskStream</w:t>
      </w:r>
      <w:proofErr w:type="spellEnd"/>
      <w:r w:rsidR="008811BF">
        <w:rPr>
          <w:sz w:val="24"/>
        </w:rPr>
        <w:t>.</w:t>
      </w:r>
      <w:r w:rsidR="00F85D8D" w:rsidRPr="002776DC">
        <w:rPr>
          <w:sz w:val="24"/>
        </w:rPr>
        <w:t xml:space="preserve"> </w:t>
      </w:r>
    </w:p>
    <w:p w14:paraId="2CDBB7BE" w14:textId="77777777" w:rsidR="005677A5" w:rsidRPr="002776DC" w:rsidRDefault="005677A5" w:rsidP="005677A5">
      <w:pPr>
        <w:rPr>
          <w:sz w:val="24"/>
        </w:rPr>
      </w:pPr>
    </w:p>
    <w:p w14:paraId="0424B4FE" w14:textId="77777777" w:rsidR="005677A5" w:rsidRDefault="003D6B94" w:rsidP="005677A5">
      <w:pPr>
        <w:rPr>
          <w:b/>
          <w:bCs/>
          <w:sz w:val="24"/>
        </w:rPr>
      </w:pPr>
      <w:r>
        <w:rPr>
          <w:b/>
          <w:bCs/>
          <w:sz w:val="24"/>
        </w:rPr>
        <w:lastRenderedPageBreak/>
        <w:t>Required Activities:</w:t>
      </w:r>
    </w:p>
    <w:p w14:paraId="0F4013E5" w14:textId="77777777" w:rsidR="003D6B94" w:rsidRDefault="003D6B94" w:rsidP="005677A5">
      <w:pPr>
        <w:rPr>
          <w:b/>
          <w:bCs/>
          <w:sz w:val="24"/>
        </w:rPr>
      </w:pPr>
    </w:p>
    <w:p w14:paraId="284804B2" w14:textId="77777777" w:rsidR="003D6B94" w:rsidRDefault="003D6B94" w:rsidP="003D6B94">
      <w:pPr>
        <w:pStyle w:val="ListParagraph"/>
        <w:numPr>
          <w:ilvl w:val="0"/>
          <w:numId w:val="45"/>
        </w:numPr>
        <w:rPr>
          <w:b/>
          <w:bCs/>
          <w:sz w:val="24"/>
        </w:rPr>
      </w:pPr>
      <w:r>
        <w:rPr>
          <w:b/>
          <w:bCs/>
          <w:sz w:val="24"/>
        </w:rPr>
        <w:t>Introduction:</w:t>
      </w:r>
    </w:p>
    <w:p w14:paraId="6DE8E598" w14:textId="77777777" w:rsidR="003D6B94" w:rsidRPr="003D6B94" w:rsidRDefault="003D6B94" w:rsidP="003D6B94">
      <w:pPr>
        <w:pStyle w:val="ListParagraph"/>
        <w:numPr>
          <w:ilvl w:val="1"/>
          <w:numId w:val="45"/>
        </w:numPr>
        <w:rPr>
          <w:b/>
          <w:bCs/>
          <w:sz w:val="24"/>
        </w:rPr>
      </w:pPr>
      <w:r>
        <w:rPr>
          <w:b/>
          <w:bCs/>
          <w:sz w:val="24"/>
        </w:rPr>
        <w:t xml:space="preserve">Professional Responsibilities (Domain 4): </w:t>
      </w:r>
      <w:r>
        <w:rPr>
          <w:sz w:val="24"/>
        </w:rPr>
        <w:t>Assist the teacher in the daily conduct of the class (tasks such as taking attendance, recording grades, making copies, etc.)</w:t>
      </w:r>
    </w:p>
    <w:p w14:paraId="1ABCFC9F" w14:textId="77777777" w:rsidR="003D6B94" w:rsidRDefault="003D6B94" w:rsidP="003D6B94">
      <w:pPr>
        <w:pStyle w:val="ListParagraph"/>
        <w:ind w:left="1440"/>
        <w:rPr>
          <w:b/>
          <w:bCs/>
          <w:sz w:val="24"/>
        </w:rPr>
      </w:pPr>
      <w:r>
        <w:rPr>
          <w:b/>
          <w:bCs/>
          <w:sz w:val="24"/>
        </w:rPr>
        <w:t>Document what you have done and when.</w:t>
      </w:r>
    </w:p>
    <w:p w14:paraId="5F3411BD" w14:textId="77777777" w:rsidR="003D6B94" w:rsidRDefault="003D6B94" w:rsidP="003D6B94">
      <w:pPr>
        <w:pStyle w:val="ListParagraph"/>
        <w:numPr>
          <w:ilvl w:val="1"/>
          <w:numId w:val="45"/>
        </w:numPr>
        <w:rPr>
          <w:b/>
          <w:bCs/>
          <w:sz w:val="24"/>
        </w:rPr>
      </w:pPr>
      <w:r>
        <w:rPr>
          <w:b/>
          <w:bCs/>
          <w:sz w:val="24"/>
        </w:rPr>
        <w:t xml:space="preserve">Instruction (Domain 3): </w:t>
      </w:r>
      <w:r>
        <w:rPr>
          <w:sz w:val="24"/>
        </w:rPr>
        <w:t xml:space="preserve">Work with small groups and individuals who need assistance with their class work.  </w:t>
      </w:r>
      <w:r>
        <w:rPr>
          <w:b/>
          <w:bCs/>
          <w:sz w:val="24"/>
        </w:rPr>
        <w:t>Document what you have done and when.</w:t>
      </w:r>
    </w:p>
    <w:p w14:paraId="6B995F6B" w14:textId="77777777" w:rsidR="003D6B94" w:rsidRPr="003D6B94" w:rsidRDefault="003D6B94" w:rsidP="003D6B94">
      <w:pPr>
        <w:pStyle w:val="ListParagraph"/>
        <w:numPr>
          <w:ilvl w:val="0"/>
          <w:numId w:val="45"/>
        </w:numPr>
        <w:rPr>
          <w:b/>
          <w:bCs/>
          <w:sz w:val="24"/>
        </w:rPr>
      </w:pPr>
      <w:r>
        <w:rPr>
          <w:b/>
          <w:bCs/>
          <w:sz w:val="24"/>
        </w:rPr>
        <w:t xml:space="preserve">Diversity Summary (Domain 1) and Professional Responsibilities (Domain 4): </w:t>
      </w:r>
    </w:p>
    <w:p w14:paraId="75EE6AF4" w14:textId="77777777" w:rsidR="003D6B94" w:rsidRDefault="003D6B94" w:rsidP="003D6B94">
      <w:pPr>
        <w:ind w:left="720" w:firstLine="720"/>
        <w:rPr>
          <w:sz w:val="24"/>
        </w:rPr>
      </w:pPr>
      <w:r w:rsidRPr="003D6B94">
        <w:rPr>
          <w:sz w:val="24"/>
        </w:rPr>
        <w:t>Engage</w:t>
      </w:r>
      <w:r>
        <w:rPr>
          <w:sz w:val="24"/>
        </w:rPr>
        <w:t xml:space="preserve"> in a collaborative conversation with your cooperating teacher asking their views on:</w:t>
      </w:r>
    </w:p>
    <w:p w14:paraId="5689FFCF" w14:textId="77777777" w:rsidR="003D6B94" w:rsidRDefault="003D6B94" w:rsidP="003D6B94">
      <w:pPr>
        <w:pStyle w:val="ListParagraph"/>
        <w:numPr>
          <w:ilvl w:val="0"/>
          <w:numId w:val="46"/>
        </w:numPr>
        <w:rPr>
          <w:sz w:val="24"/>
        </w:rPr>
      </w:pPr>
      <w:r>
        <w:rPr>
          <w:sz w:val="24"/>
        </w:rPr>
        <w:t>Classroom management techniques</w:t>
      </w:r>
    </w:p>
    <w:p w14:paraId="07279B11" w14:textId="77777777" w:rsidR="003D6B94" w:rsidRDefault="003D6B94" w:rsidP="003D6B94">
      <w:pPr>
        <w:pStyle w:val="ListParagraph"/>
        <w:numPr>
          <w:ilvl w:val="0"/>
          <w:numId w:val="46"/>
        </w:numPr>
        <w:rPr>
          <w:sz w:val="24"/>
        </w:rPr>
      </w:pPr>
      <w:r>
        <w:rPr>
          <w:sz w:val="24"/>
        </w:rPr>
        <w:t>Strategies for teaching special needs or “at risk” students</w:t>
      </w:r>
    </w:p>
    <w:p w14:paraId="1574A01D" w14:textId="77777777" w:rsidR="003D6B94" w:rsidRDefault="003D6B94" w:rsidP="003D6B94">
      <w:pPr>
        <w:pStyle w:val="ListParagraph"/>
        <w:numPr>
          <w:ilvl w:val="0"/>
          <w:numId w:val="46"/>
        </w:numPr>
        <w:rPr>
          <w:sz w:val="24"/>
        </w:rPr>
      </w:pPr>
      <w:r>
        <w:rPr>
          <w:sz w:val="24"/>
        </w:rPr>
        <w:t>Beliefs/philosophy of education</w:t>
      </w:r>
    </w:p>
    <w:p w14:paraId="362F3035" w14:textId="77777777" w:rsidR="003D6B94" w:rsidRDefault="003D6B94" w:rsidP="003D6B94">
      <w:pPr>
        <w:rPr>
          <w:sz w:val="24"/>
        </w:rPr>
      </w:pPr>
    </w:p>
    <w:p w14:paraId="4B593985" w14:textId="77777777" w:rsidR="003D6B94" w:rsidRDefault="003D6B94" w:rsidP="003D6B94">
      <w:pPr>
        <w:ind w:left="1440"/>
        <w:rPr>
          <w:b/>
          <w:bCs/>
          <w:sz w:val="24"/>
          <w:u w:val="single"/>
        </w:rPr>
      </w:pPr>
      <w:r>
        <w:rPr>
          <w:b/>
          <w:bCs/>
          <w:sz w:val="24"/>
        </w:rPr>
        <w:t xml:space="preserve">Document: Write a description of the diversity (age, gender, culture, or ability) that you encountered in this teacher’s classroom.  Describe the strategies used to </w:t>
      </w:r>
      <w:r>
        <w:rPr>
          <w:b/>
          <w:bCs/>
          <w:sz w:val="24"/>
          <w:u w:val="single"/>
        </w:rPr>
        <w:t>manage the classroom, differentiate for learners and the teacher’s philosophy of education.</w:t>
      </w:r>
    </w:p>
    <w:p w14:paraId="39007C1B" w14:textId="77777777" w:rsidR="00B5437B" w:rsidRPr="00B5437B" w:rsidRDefault="00B5437B" w:rsidP="00B5437B">
      <w:pPr>
        <w:pStyle w:val="ListParagraph"/>
        <w:numPr>
          <w:ilvl w:val="0"/>
          <w:numId w:val="45"/>
        </w:numPr>
        <w:rPr>
          <w:b/>
          <w:bCs/>
          <w:sz w:val="24"/>
          <w:u w:val="single"/>
        </w:rPr>
      </w:pPr>
      <w:r>
        <w:rPr>
          <w:b/>
          <w:bCs/>
          <w:sz w:val="24"/>
        </w:rPr>
        <w:t>Family-School-Community Partnership (Domain 4):</w:t>
      </w:r>
    </w:p>
    <w:p w14:paraId="62A5FB03" w14:textId="77777777" w:rsidR="00B5437B" w:rsidRDefault="00B5437B" w:rsidP="00B5437B">
      <w:pPr>
        <w:pStyle w:val="ListParagraph"/>
        <w:ind w:left="1440"/>
        <w:rPr>
          <w:b/>
          <w:bCs/>
          <w:sz w:val="24"/>
        </w:rPr>
      </w:pPr>
      <w:r>
        <w:rPr>
          <w:sz w:val="24"/>
        </w:rPr>
        <w:t xml:space="preserve">Most districts utilize a district website (possibly with teacher pages) and grade communication software to communicate with parents.  </w:t>
      </w:r>
      <w:r>
        <w:rPr>
          <w:b/>
          <w:bCs/>
          <w:sz w:val="24"/>
        </w:rPr>
        <w:t>Write about one additional innovative way you might use to communicate with parents/guardians.</w:t>
      </w:r>
    </w:p>
    <w:p w14:paraId="149B8ED0" w14:textId="77777777" w:rsidR="00B5437B" w:rsidRPr="001E317E" w:rsidRDefault="00B5437B" w:rsidP="00B5437B">
      <w:pPr>
        <w:pStyle w:val="ListParagraph"/>
        <w:numPr>
          <w:ilvl w:val="0"/>
          <w:numId w:val="45"/>
        </w:numPr>
        <w:rPr>
          <w:b/>
          <w:bCs/>
          <w:sz w:val="24"/>
          <w:u w:val="single"/>
        </w:rPr>
      </w:pPr>
      <w:r>
        <w:rPr>
          <w:b/>
          <w:bCs/>
          <w:sz w:val="24"/>
        </w:rPr>
        <w:t>Classroom Environment and Instruction (Domains 2 &amp; 3):</w:t>
      </w:r>
    </w:p>
    <w:p w14:paraId="2EC28A8B" w14:textId="77777777" w:rsidR="001E317E" w:rsidRDefault="001E317E" w:rsidP="001E317E">
      <w:pPr>
        <w:pStyle w:val="ListParagraph"/>
        <w:ind w:left="1440"/>
        <w:rPr>
          <w:b/>
          <w:bCs/>
          <w:sz w:val="24"/>
        </w:rPr>
      </w:pPr>
      <w:r>
        <w:rPr>
          <w:sz w:val="24"/>
        </w:rPr>
        <w:t xml:space="preserve">Observe a minimum of </w:t>
      </w:r>
      <w:r>
        <w:rPr>
          <w:sz w:val="24"/>
          <w:u w:val="single"/>
        </w:rPr>
        <w:t>three</w:t>
      </w:r>
      <w:r>
        <w:rPr>
          <w:sz w:val="24"/>
        </w:rPr>
        <w:t xml:space="preserve"> lessons your cooperating teacher presents.  </w:t>
      </w:r>
      <w:r>
        <w:rPr>
          <w:b/>
          <w:bCs/>
          <w:sz w:val="24"/>
        </w:rPr>
        <w:t xml:space="preserve">Write </w:t>
      </w:r>
      <w:r w:rsidRPr="001E317E">
        <w:rPr>
          <w:b/>
          <w:bCs/>
          <w:sz w:val="24"/>
          <w:u w:val="single"/>
        </w:rPr>
        <w:t xml:space="preserve">one </w:t>
      </w:r>
      <w:r>
        <w:rPr>
          <w:b/>
          <w:bCs/>
          <w:sz w:val="24"/>
        </w:rPr>
        <w:t xml:space="preserve">reflection based on the components of the King’s College Lesson Plan (i.e., objectives, anticipatory set, materials, etc.) and the </w:t>
      </w:r>
      <w:r>
        <w:rPr>
          <w:b/>
          <w:bCs/>
          <w:i/>
          <w:iCs/>
          <w:sz w:val="24"/>
        </w:rPr>
        <w:t>Danielson Framework</w:t>
      </w:r>
      <w:r>
        <w:rPr>
          <w:b/>
          <w:bCs/>
          <w:sz w:val="24"/>
        </w:rPr>
        <w:t xml:space="preserve"> to guide your reflection.  Be sure to include a “conclusion”.</w:t>
      </w:r>
    </w:p>
    <w:p w14:paraId="7849CD2F" w14:textId="77777777" w:rsidR="00064DA4" w:rsidRDefault="00064DA4" w:rsidP="00064DA4">
      <w:pPr>
        <w:pStyle w:val="ListParagraph"/>
        <w:numPr>
          <w:ilvl w:val="0"/>
          <w:numId w:val="45"/>
        </w:numPr>
        <w:rPr>
          <w:b/>
          <w:bCs/>
          <w:sz w:val="24"/>
        </w:rPr>
      </w:pPr>
      <w:r>
        <w:rPr>
          <w:b/>
          <w:bCs/>
          <w:sz w:val="24"/>
        </w:rPr>
        <w:t xml:space="preserve">Lesson Plans (Domain 1): Create at least three (3) lesson plans using the King’s College format and </w:t>
      </w:r>
      <w:r>
        <w:rPr>
          <w:b/>
          <w:bCs/>
          <w:sz w:val="24"/>
          <w:u w:val="single"/>
        </w:rPr>
        <w:t>teach</w:t>
      </w:r>
      <w:r>
        <w:rPr>
          <w:b/>
          <w:bCs/>
          <w:sz w:val="24"/>
        </w:rPr>
        <w:t xml:space="preserve"> the lessons.  Include how you plan to differentiate instruction for the diverse learners that you have identified.  Have your cooperating teacher review all lesson plans before you implement them.</w:t>
      </w:r>
    </w:p>
    <w:p w14:paraId="42518A59" w14:textId="77777777" w:rsidR="00064DA4" w:rsidRDefault="00064DA4" w:rsidP="00064DA4">
      <w:pPr>
        <w:rPr>
          <w:b/>
          <w:bCs/>
          <w:sz w:val="24"/>
        </w:rPr>
      </w:pPr>
    </w:p>
    <w:p w14:paraId="4D353EFD" w14:textId="77777777" w:rsidR="00064DA4" w:rsidRDefault="00064DA4" w:rsidP="00064DA4">
      <w:pPr>
        <w:ind w:left="720"/>
        <w:rPr>
          <w:b/>
          <w:bCs/>
          <w:sz w:val="24"/>
        </w:rPr>
      </w:pPr>
      <w:r>
        <w:rPr>
          <w:b/>
          <w:bCs/>
          <w:sz w:val="24"/>
          <w:u w:val="single"/>
        </w:rPr>
        <w:t>One</w:t>
      </w:r>
      <w:r>
        <w:rPr>
          <w:sz w:val="24"/>
        </w:rPr>
        <w:t xml:space="preserve"> </w:t>
      </w:r>
      <w:r>
        <w:rPr>
          <w:b/>
          <w:bCs/>
          <w:sz w:val="24"/>
        </w:rPr>
        <w:t xml:space="preserve">of the classes that you will be teaching should be formally evaluated by your cooperating teacher.  Your college instructor will evaluate another lesson that you will teach.  </w:t>
      </w:r>
      <w:r>
        <w:rPr>
          <w:sz w:val="24"/>
        </w:rPr>
        <w:t xml:space="preserve">In both cases, the Danielson Evaluation Instrument will be used.  Before the pre-observation conference, complete Domains 1 and 4.  The observer will fill out Domains 2 and 3 and discuss these sections with you at the time of the post-conference.  </w:t>
      </w:r>
      <w:r>
        <w:rPr>
          <w:b/>
          <w:bCs/>
          <w:sz w:val="24"/>
        </w:rPr>
        <w:t xml:space="preserve">The three (3) lesson plans and the respective evaluations (Domains 1 and 4 and Domains 2 and 3) should be uploaded to your </w:t>
      </w:r>
      <w:proofErr w:type="spellStart"/>
      <w:r>
        <w:rPr>
          <w:b/>
          <w:bCs/>
          <w:sz w:val="24"/>
        </w:rPr>
        <w:t>TaskStream</w:t>
      </w:r>
      <w:proofErr w:type="spellEnd"/>
      <w:r>
        <w:rPr>
          <w:b/>
          <w:bCs/>
          <w:sz w:val="24"/>
        </w:rPr>
        <w:t xml:space="preserve"> account as “evidence”.</w:t>
      </w:r>
    </w:p>
    <w:p w14:paraId="0EBE54C4" w14:textId="77777777" w:rsidR="00064DA4" w:rsidRDefault="00064DA4" w:rsidP="00064DA4">
      <w:pPr>
        <w:ind w:left="720"/>
        <w:rPr>
          <w:b/>
          <w:bCs/>
          <w:sz w:val="24"/>
        </w:rPr>
      </w:pPr>
    </w:p>
    <w:p w14:paraId="36C6A969" w14:textId="77777777" w:rsidR="00EC611A" w:rsidRDefault="00064DA4" w:rsidP="00EC611A">
      <w:pPr>
        <w:ind w:left="720"/>
        <w:rPr>
          <w:bCs/>
          <w:sz w:val="24"/>
        </w:rPr>
      </w:pPr>
      <w:r>
        <w:rPr>
          <w:b/>
          <w:bCs/>
          <w:sz w:val="24"/>
        </w:rPr>
        <w:t xml:space="preserve">To complete this section, AFTER you have taught your lessons, write a reflection of your experiences, using </w:t>
      </w:r>
      <w:r w:rsidR="00AB36C2">
        <w:rPr>
          <w:b/>
          <w:bCs/>
          <w:sz w:val="24"/>
        </w:rPr>
        <w:t>t</w:t>
      </w:r>
      <w:r w:rsidR="009E7FB9">
        <w:rPr>
          <w:b/>
          <w:bCs/>
          <w:sz w:val="24"/>
        </w:rPr>
        <w:t xml:space="preserve">he Lesson Reflection Guidelines </w:t>
      </w:r>
      <w:r w:rsidR="009E7FB9" w:rsidRPr="00D74647">
        <w:rPr>
          <w:bCs/>
          <w:sz w:val="24"/>
        </w:rPr>
        <w:t xml:space="preserve">that follow this section. </w:t>
      </w:r>
    </w:p>
    <w:p w14:paraId="7E5E028C" w14:textId="77777777" w:rsidR="00AB36C2" w:rsidRPr="00EC611A" w:rsidRDefault="00AB36C2" w:rsidP="00EC611A">
      <w:pPr>
        <w:pStyle w:val="ListParagraph"/>
        <w:numPr>
          <w:ilvl w:val="0"/>
          <w:numId w:val="45"/>
        </w:numPr>
        <w:rPr>
          <w:b/>
          <w:bCs/>
          <w:sz w:val="24"/>
        </w:rPr>
      </w:pPr>
      <w:r w:rsidRPr="00EC611A">
        <w:rPr>
          <w:b/>
          <w:bCs/>
          <w:sz w:val="24"/>
        </w:rPr>
        <w:t xml:space="preserve">Planning and Preparation (Domain 1): </w:t>
      </w:r>
      <w:r w:rsidRPr="00EC611A">
        <w:rPr>
          <w:sz w:val="24"/>
        </w:rPr>
        <w:t xml:space="preserve">Select an ORIGINAL worksheet (or activity) that was used when you taught a </w:t>
      </w:r>
      <w:proofErr w:type="gramStart"/>
      <w:r w:rsidRPr="00EC611A">
        <w:rPr>
          <w:sz w:val="24"/>
        </w:rPr>
        <w:t>class</w:t>
      </w:r>
      <w:proofErr w:type="gramEnd"/>
      <w:r w:rsidRPr="00EC611A">
        <w:rPr>
          <w:sz w:val="24"/>
        </w:rPr>
        <w:t xml:space="preserve"> and which was included in your lesson plan.  Analyze the success of this worksheet/activity and include areas on which to improve its usage, if used again.</w:t>
      </w:r>
    </w:p>
    <w:p w14:paraId="7794BA27" w14:textId="77777777" w:rsidR="00AB36C2" w:rsidRPr="00D919FF" w:rsidRDefault="0069255F" w:rsidP="00AB36C2">
      <w:pPr>
        <w:pStyle w:val="ListParagraph"/>
        <w:numPr>
          <w:ilvl w:val="0"/>
          <w:numId w:val="45"/>
        </w:numPr>
        <w:rPr>
          <w:b/>
          <w:bCs/>
          <w:sz w:val="24"/>
        </w:rPr>
      </w:pPr>
      <w:r>
        <w:rPr>
          <w:b/>
          <w:bCs/>
          <w:sz w:val="24"/>
        </w:rPr>
        <w:t xml:space="preserve">Planning and Preparation (Domain 1): </w:t>
      </w:r>
      <w:r>
        <w:rPr>
          <w:sz w:val="24"/>
        </w:rPr>
        <w:t xml:space="preserve">At least one of your lesson plans (that you used to teach a class) should contain the use of TECHNOLOGY.  Write an evaluation of the use of this technology to enhance instruction.  Explain the reason(s) for using this form of </w:t>
      </w:r>
      <w:r>
        <w:rPr>
          <w:sz w:val="24"/>
        </w:rPr>
        <w:lastRenderedPageBreak/>
        <w:t>technology in your lesson and discuss the success of its implementation and areas on which to improve its usage in the future.</w:t>
      </w:r>
    </w:p>
    <w:p w14:paraId="1FB66FC4" w14:textId="77777777" w:rsidR="00D919FF" w:rsidRPr="00D919FF" w:rsidRDefault="00D919FF" w:rsidP="00AB36C2">
      <w:pPr>
        <w:pStyle w:val="ListParagraph"/>
        <w:numPr>
          <w:ilvl w:val="0"/>
          <w:numId w:val="45"/>
        </w:numPr>
        <w:rPr>
          <w:b/>
          <w:bCs/>
          <w:sz w:val="24"/>
        </w:rPr>
      </w:pPr>
      <w:r>
        <w:rPr>
          <w:b/>
          <w:bCs/>
          <w:sz w:val="24"/>
        </w:rPr>
        <w:t xml:space="preserve">Planning and Preparation (Domain 1) or Classroom Environment (Domain 2): </w:t>
      </w:r>
      <w:r>
        <w:rPr>
          <w:sz w:val="24"/>
        </w:rPr>
        <w:t>Evaluate the effectiveness of the classroom arrangement for different activities, i.e., whole class instruction, group work, experiments, etc.  Provide a reflection related to the current state of the classroom and what you might change, modify, or adapt if this were the classroom where you were assigned to teach.  (Diagrams would enhance this evaluation).</w:t>
      </w:r>
    </w:p>
    <w:p w14:paraId="34EA86F3" w14:textId="77777777" w:rsidR="00D919FF" w:rsidRPr="00D919FF" w:rsidRDefault="00D919FF" w:rsidP="00AB36C2">
      <w:pPr>
        <w:pStyle w:val="ListParagraph"/>
        <w:numPr>
          <w:ilvl w:val="0"/>
          <w:numId w:val="45"/>
        </w:numPr>
        <w:rPr>
          <w:b/>
          <w:bCs/>
          <w:sz w:val="24"/>
        </w:rPr>
      </w:pPr>
      <w:r>
        <w:rPr>
          <w:b/>
          <w:bCs/>
          <w:sz w:val="24"/>
        </w:rPr>
        <w:t xml:space="preserve">Final Reflection: </w:t>
      </w:r>
      <w:r>
        <w:rPr>
          <w:sz w:val="24"/>
        </w:rPr>
        <w:t>Write a reflection of your entire field experience – what components did you find most beneficial? What did you learn about yourself, about teaching, etc.?</w:t>
      </w:r>
    </w:p>
    <w:p w14:paraId="2447DC77" w14:textId="77777777" w:rsidR="00D74647" w:rsidRDefault="00D919FF" w:rsidP="00AB36C2">
      <w:pPr>
        <w:pStyle w:val="ListParagraph"/>
        <w:numPr>
          <w:ilvl w:val="0"/>
          <w:numId w:val="45"/>
        </w:numPr>
        <w:rPr>
          <w:b/>
          <w:bCs/>
          <w:sz w:val="24"/>
        </w:rPr>
      </w:pPr>
      <w:r>
        <w:rPr>
          <w:b/>
          <w:bCs/>
          <w:sz w:val="24"/>
        </w:rPr>
        <w:t>Conventions: overall appearance, organization, grammar, and spelling.</w:t>
      </w:r>
    </w:p>
    <w:p w14:paraId="73E17FF1" w14:textId="77777777" w:rsidR="00D74647" w:rsidRDefault="00D74647">
      <w:pPr>
        <w:rPr>
          <w:b/>
          <w:bCs/>
          <w:sz w:val="24"/>
        </w:rPr>
      </w:pPr>
      <w:r>
        <w:rPr>
          <w:b/>
          <w:bCs/>
          <w:sz w:val="24"/>
        </w:rPr>
        <w:br w:type="page"/>
      </w:r>
    </w:p>
    <w:p w14:paraId="2CF64207" w14:textId="77777777" w:rsidR="00D74647" w:rsidRDefault="00D74647" w:rsidP="00D74647">
      <w:pPr>
        <w:jc w:val="center"/>
        <w:rPr>
          <w:b/>
          <w:sz w:val="24"/>
        </w:rPr>
      </w:pPr>
      <w:r>
        <w:rPr>
          <w:b/>
          <w:sz w:val="24"/>
        </w:rPr>
        <w:lastRenderedPageBreak/>
        <w:t>Lesson Reflection Guidelines</w:t>
      </w:r>
    </w:p>
    <w:p w14:paraId="7E4FDB95" w14:textId="77777777" w:rsidR="00D74647" w:rsidRDefault="00D74647" w:rsidP="00D74647">
      <w:pPr>
        <w:rPr>
          <w:b/>
          <w:sz w:val="24"/>
        </w:rPr>
      </w:pPr>
    </w:p>
    <w:p w14:paraId="58A7E98D" w14:textId="77777777" w:rsidR="00D74647" w:rsidRDefault="00D74647" w:rsidP="00D74647">
      <w:pPr>
        <w:rPr>
          <w:b/>
          <w:sz w:val="24"/>
        </w:rPr>
      </w:pPr>
      <w:r>
        <w:rPr>
          <w:b/>
          <w:sz w:val="24"/>
        </w:rPr>
        <w:t>After teaching your three lessons and receiving feedback from your cooperating teacher and college supervisor, reflect on your experiences and write a double-spaced reflection and analysis that addresses the following prompts.</w:t>
      </w:r>
    </w:p>
    <w:p w14:paraId="3CB79AF8" w14:textId="77777777" w:rsidR="00D74647" w:rsidRDefault="00D74647" w:rsidP="00D74647">
      <w:pPr>
        <w:rPr>
          <w:b/>
          <w:sz w:val="24"/>
        </w:rPr>
      </w:pPr>
    </w:p>
    <w:p w14:paraId="6AC0E047" w14:textId="77777777" w:rsidR="00D74647" w:rsidRDefault="00D74647" w:rsidP="00D74647">
      <w:pPr>
        <w:rPr>
          <w:b/>
          <w:sz w:val="24"/>
        </w:rPr>
      </w:pPr>
      <w:r>
        <w:rPr>
          <w:b/>
          <w:sz w:val="24"/>
        </w:rPr>
        <w:t>Part I: Planning and Preparation</w:t>
      </w:r>
    </w:p>
    <w:p w14:paraId="0468E8E0" w14:textId="77777777" w:rsidR="00D74647" w:rsidRDefault="00D74647" w:rsidP="00D74647">
      <w:pPr>
        <w:rPr>
          <w:b/>
          <w:sz w:val="24"/>
        </w:rPr>
      </w:pPr>
    </w:p>
    <w:p w14:paraId="47BA8E20" w14:textId="77777777" w:rsidR="00D74647" w:rsidRDefault="00D74647" w:rsidP="00D74647">
      <w:pPr>
        <w:rPr>
          <w:bCs/>
          <w:sz w:val="24"/>
        </w:rPr>
      </w:pPr>
      <w:r>
        <w:rPr>
          <w:bCs/>
          <w:sz w:val="24"/>
        </w:rPr>
        <w:t>What did you learn from planning and preparing your lessons? What might you do differently when planning future lessons?</w:t>
      </w:r>
    </w:p>
    <w:p w14:paraId="5AEB36AB" w14:textId="77777777" w:rsidR="00D74647" w:rsidRDefault="00D74647" w:rsidP="00D74647">
      <w:pPr>
        <w:rPr>
          <w:bCs/>
          <w:sz w:val="24"/>
        </w:rPr>
      </w:pPr>
    </w:p>
    <w:p w14:paraId="0C9D1E2F" w14:textId="77777777" w:rsidR="00D74647" w:rsidRDefault="00D74647" w:rsidP="00D74647">
      <w:pPr>
        <w:rPr>
          <w:bCs/>
          <w:sz w:val="24"/>
        </w:rPr>
      </w:pPr>
      <w:r>
        <w:rPr>
          <w:b/>
          <w:sz w:val="24"/>
        </w:rPr>
        <w:t>Part II: Classroom Environment</w:t>
      </w:r>
    </w:p>
    <w:p w14:paraId="029B9F4F" w14:textId="77777777" w:rsidR="00D74647" w:rsidRDefault="00D74647" w:rsidP="00D74647">
      <w:pPr>
        <w:rPr>
          <w:bCs/>
          <w:sz w:val="24"/>
        </w:rPr>
      </w:pPr>
    </w:p>
    <w:p w14:paraId="273B4FF3" w14:textId="77777777" w:rsidR="00D74647" w:rsidRDefault="00D74647" w:rsidP="00D74647">
      <w:pPr>
        <w:rPr>
          <w:bCs/>
          <w:sz w:val="24"/>
        </w:rPr>
      </w:pPr>
      <w:r>
        <w:rPr>
          <w:bCs/>
          <w:sz w:val="24"/>
        </w:rPr>
        <w:t>Write a detailed description of your host classroom and the setting of your lessons addressing the following:</w:t>
      </w:r>
    </w:p>
    <w:p w14:paraId="2976E43D" w14:textId="77777777" w:rsidR="00D74647" w:rsidRPr="006E2F1E" w:rsidRDefault="00D74647" w:rsidP="00D74647">
      <w:pPr>
        <w:pStyle w:val="ListParagraph"/>
        <w:numPr>
          <w:ilvl w:val="0"/>
          <w:numId w:val="48"/>
        </w:numPr>
        <w:rPr>
          <w:b/>
          <w:i/>
          <w:iCs/>
          <w:sz w:val="24"/>
          <w:u w:val="single"/>
        </w:rPr>
      </w:pPr>
      <w:r w:rsidRPr="006E2F1E">
        <w:rPr>
          <w:bCs/>
          <w:i/>
          <w:iCs/>
          <w:sz w:val="24"/>
        </w:rPr>
        <w:t>What did you do to facilitate a cohesive classroom environment?</w:t>
      </w:r>
    </w:p>
    <w:p w14:paraId="511EC32A" w14:textId="77777777" w:rsidR="00D74647" w:rsidRPr="006E2F1E" w:rsidRDefault="00D74647" w:rsidP="00D74647">
      <w:pPr>
        <w:pStyle w:val="ListParagraph"/>
        <w:numPr>
          <w:ilvl w:val="0"/>
          <w:numId w:val="48"/>
        </w:numPr>
        <w:rPr>
          <w:b/>
          <w:i/>
          <w:iCs/>
          <w:sz w:val="24"/>
          <w:u w:val="single"/>
        </w:rPr>
      </w:pPr>
      <w:r w:rsidRPr="006E2F1E">
        <w:rPr>
          <w:bCs/>
          <w:i/>
          <w:iCs/>
          <w:sz w:val="24"/>
        </w:rPr>
        <w:t>How did you attempt to accomplish student interaction?</w:t>
      </w:r>
    </w:p>
    <w:p w14:paraId="2431F548" w14:textId="77777777" w:rsidR="00D74647" w:rsidRPr="006E2F1E" w:rsidRDefault="00D74647" w:rsidP="00D74647">
      <w:pPr>
        <w:pStyle w:val="ListParagraph"/>
        <w:numPr>
          <w:ilvl w:val="0"/>
          <w:numId w:val="48"/>
        </w:numPr>
        <w:rPr>
          <w:b/>
          <w:i/>
          <w:iCs/>
          <w:sz w:val="24"/>
          <w:u w:val="single"/>
        </w:rPr>
      </w:pPr>
      <w:r w:rsidRPr="006E2F1E">
        <w:rPr>
          <w:bCs/>
          <w:i/>
          <w:iCs/>
          <w:sz w:val="24"/>
        </w:rPr>
        <w:t>What strategies did you use to keep the students’ attention?</w:t>
      </w:r>
    </w:p>
    <w:p w14:paraId="2B9B8886" w14:textId="77777777" w:rsidR="00D74647" w:rsidRDefault="00D74647" w:rsidP="00D74647">
      <w:pPr>
        <w:rPr>
          <w:bCs/>
          <w:sz w:val="24"/>
        </w:rPr>
      </w:pPr>
    </w:p>
    <w:p w14:paraId="08D14D75" w14:textId="77777777" w:rsidR="00D74647" w:rsidRDefault="00D74647" w:rsidP="00D74647">
      <w:pPr>
        <w:rPr>
          <w:bCs/>
          <w:sz w:val="24"/>
        </w:rPr>
      </w:pPr>
      <w:r>
        <w:rPr>
          <w:bCs/>
          <w:sz w:val="24"/>
        </w:rPr>
        <w:t>Reflecting critically on yourself within the classroom environment by addressing the following:</w:t>
      </w:r>
    </w:p>
    <w:p w14:paraId="60952DA3" w14:textId="77777777" w:rsidR="00D74647" w:rsidRPr="006E2F1E" w:rsidRDefault="00D74647" w:rsidP="00D74647">
      <w:pPr>
        <w:pStyle w:val="ListParagraph"/>
        <w:numPr>
          <w:ilvl w:val="0"/>
          <w:numId w:val="49"/>
        </w:numPr>
        <w:rPr>
          <w:bCs/>
          <w:i/>
          <w:iCs/>
          <w:sz w:val="24"/>
        </w:rPr>
      </w:pPr>
      <w:r w:rsidRPr="006E2F1E">
        <w:rPr>
          <w:bCs/>
          <w:i/>
          <w:iCs/>
          <w:sz w:val="24"/>
        </w:rPr>
        <w:t>What went well with the way that you interacted with students?</w:t>
      </w:r>
    </w:p>
    <w:p w14:paraId="56049F87" w14:textId="77777777" w:rsidR="00D74647" w:rsidRPr="006E2F1E" w:rsidRDefault="00D74647" w:rsidP="00D74647">
      <w:pPr>
        <w:pStyle w:val="ListParagraph"/>
        <w:numPr>
          <w:ilvl w:val="0"/>
          <w:numId w:val="49"/>
        </w:numPr>
        <w:rPr>
          <w:bCs/>
          <w:i/>
          <w:iCs/>
          <w:sz w:val="24"/>
        </w:rPr>
      </w:pPr>
      <w:r w:rsidRPr="006E2F1E">
        <w:rPr>
          <w:bCs/>
          <w:i/>
          <w:iCs/>
          <w:sz w:val="24"/>
        </w:rPr>
        <w:t>What challenges did you encounter with classroom management?</w:t>
      </w:r>
    </w:p>
    <w:p w14:paraId="0A68EBAB" w14:textId="77777777" w:rsidR="00D74647" w:rsidRDefault="00D74647" w:rsidP="00D74647">
      <w:pPr>
        <w:pStyle w:val="ListParagraph"/>
        <w:numPr>
          <w:ilvl w:val="0"/>
          <w:numId w:val="49"/>
        </w:numPr>
        <w:rPr>
          <w:bCs/>
          <w:i/>
          <w:iCs/>
          <w:sz w:val="24"/>
        </w:rPr>
      </w:pPr>
      <w:r w:rsidRPr="006E2F1E">
        <w:rPr>
          <w:bCs/>
          <w:i/>
          <w:iCs/>
          <w:sz w:val="24"/>
        </w:rPr>
        <w:t>What do you want to do in the future to improve your classroom management?</w:t>
      </w:r>
    </w:p>
    <w:p w14:paraId="7625A8A1" w14:textId="77777777" w:rsidR="00D74647" w:rsidRDefault="00D74647" w:rsidP="00D74647">
      <w:pPr>
        <w:rPr>
          <w:bCs/>
          <w:i/>
          <w:iCs/>
          <w:sz w:val="24"/>
        </w:rPr>
      </w:pPr>
    </w:p>
    <w:p w14:paraId="1DC31A75" w14:textId="77777777" w:rsidR="00D74647" w:rsidRDefault="00D74647" w:rsidP="00D74647">
      <w:pPr>
        <w:rPr>
          <w:bCs/>
          <w:sz w:val="24"/>
        </w:rPr>
      </w:pPr>
      <w:r>
        <w:rPr>
          <w:b/>
          <w:sz w:val="24"/>
        </w:rPr>
        <w:t>Part III: Instruction</w:t>
      </w:r>
    </w:p>
    <w:p w14:paraId="60DAB89E" w14:textId="77777777" w:rsidR="00D74647" w:rsidRDefault="00D74647" w:rsidP="00D74647">
      <w:pPr>
        <w:rPr>
          <w:bCs/>
          <w:sz w:val="24"/>
        </w:rPr>
      </w:pPr>
    </w:p>
    <w:p w14:paraId="41E9757E" w14:textId="77777777" w:rsidR="00D74647" w:rsidRDefault="00D74647" w:rsidP="00D74647">
      <w:pPr>
        <w:rPr>
          <w:bCs/>
          <w:sz w:val="24"/>
        </w:rPr>
      </w:pPr>
      <w:r>
        <w:rPr>
          <w:bCs/>
          <w:sz w:val="24"/>
        </w:rPr>
        <w:t xml:space="preserve">Critically examine the instruction of your lesson by addressing the following: </w:t>
      </w:r>
    </w:p>
    <w:p w14:paraId="344D326C" w14:textId="77777777" w:rsidR="00D74647" w:rsidRPr="006E2F1E" w:rsidRDefault="00D74647" w:rsidP="00D74647">
      <w:pPr>
        <w:pStyle w:val="ListParagraph"/>
        <w:numPr>
          <w:ilvl w:val="0"/>
          <w:numId w:val="50"/>
        </w:numPr>
        <w:rPr>
          <w:bCs/>
          <w:sz w:val="24"/>
        </w:rPr>
      </w:pPr>
      <w:r>
        <w:rPr>
          <w:bCs/>
          <w:i/>
          <w:iCs/>
          <w:sz w:val="24"/>
        </w:rPr>
        <w:t>How well did you communicate clearly and accurately with your students?</w:t>
      </w:r>
    </w:p>
    <w:p w14:paraId="1094364C" w14:textId="77777777" w:rsidR="00D74647" w:rsidRPr="006E2F1E" w:rsidRDefault="00D74647" w:rsidP="00D74647">
      <w:pPr>
        <w:pStyle w:val="ListParagraph"/>
        <w:numPr>
          <w:ilvl w:val="0"/>
          <w:numId w:val="50"/>
        </w:numPr>
        <w:rPr>
          <w:bCs/>
          <w:sz w:val="24"/>
        </w:rPr>
      </w:pPr>
      <w:r>
        <w:rPr>
          <w:bCs/>
          <w:i/>
          <w:iCs/>
          <w:sz w:val="24"/>
        </w:rPr>
        <w:t>How well did you engage students in learning?</w:t>
      </w:r>
    </w:p>
    <w:p w14:paraId="20F3CC04" w14:textId="77777777" w:rsidR="00D74647" w:rsidRPr="006E2F1E" w:rsidRDefault="00D74647" w:rsidP="00D74647">
      <w:pPr>
        <w:pStyle w:val="ListParagraph"/>
        <w:numPr>
          <w:ilvl w:val="0"/>
          <w:numId w:val="50"/>
        </w:numPr>
        <w:rPr>
          <w:bCs/>
          <w:sz w:val="24"/>
        </w:rPr>
      </w:pPr>
      <w:r>
        <w:rPr>
          <w:bCs/>
          <w:i/>
          <w:iCs/>
          <w:sz w:val="24"/>
        </w:rPr>
        <w:t>What adjustments did you make to your instruction while you were teaching? Did these adjustments work?</w:t>
      </w:r>
    </w:p>
    <w:p w14:paraId="43E67717" w14:textId="77777777" w:rsidR="00D74647" w:rsidRPr="006E2F1E" w:rsidRDefault="00D74647" w:rsidP="00D74647">
      <w:pPr>
        <w:pStyle w:val="ListParagraph"/>
        <w:numPr>
          <w:ilvl w:val="0"/>
          <w:numId w:val="50"/>
        </w:numPr>
        <w:rPr>
          <w:bCs/>
          <w:sz w:val="24"/>
        </w:rPr>
      </w:pPr>
      <w:r>
        <w:rPr>
          <w:bCs/>
          <w:i/>
          <w:iCs/>
          <w:sz w:val="24"/>
        </w:rPr>
        <w:t>What worked well as you instructed students?</w:t>
      </w:r>
    </w:p>
    <w:p w14:paraId="7B738BB0" w14:textId="77777777" w:rsidR="00D74647" w:rsidRPr="006E2F1E" w:rsidRDefault="00D74647" w:rsidP="00D74647">
      <w:pPr>
        <w:pStyle w:val="ListParagraph"/>
        <w:numPr>
          <w:ilvl w:val="0"/>
          <w:numId w:val="50"/>
        </w:numPr>
        <w:rPr>
          <w:bCs/>
          <w:sz w:val="24"/>
        </w:rPr>
      </w:pPr>
      <w:r>
        <w:rPr>
          <w:bCs/>
          <w:i/>
          <w:iCs/>
          <w:sz w:val="24"/>
        </w:rPr>
        <w:t>What challenges did you face with instruction?</w:t>
      </w:r>
    </w:p>
    <w:p w14:paraId="1AC2D314" w14:textId="77777777" w:rsidR="00D74647" w:rsidRPr="006E2F1E" w:rsidRDefault="00D74647" w:rsidP="00D74647">
      <w:pPr>
        <w:pStyle w:val="ListParagraph"/>
        <w:numPr>
          <w:ilvl w:val="0"/>
          <w:numId w:val="50"/>
        </w:numPr>
        <w:rPr>
          <w:bCs/>
          <w:sz w:val="24"/>
        </w:rPr>
      </w:pPr>
      <w:r>
        <w:rPr>
          <w:bCs/>
          <w:i/>
          <w:iCs/>
          <w:sz w:val="24"/>
        </w:rPr>
        <w:t>How do you think you would address these challenges if you encountered them in the future?</w:t>
      </w:r>
    </w:p>
    <w:p w14:paraId="3F286EB9" w14:textId="77777777" w:rsidR="00D74647" w:rsidRDefault="00D74647" w:rsidP="00D74647">
      <w:pPr>
        <w:rPr>
          <w:b/>
          <w:i/>
          <w:iCs/>
          <w:sz w:val="24"/>
          <w:u w:val="single"/>
        </w:rPr>
      </w:pPr>
    </w:p>
    <w:p w14:paraId="0D2C7B7D" w14:textId="77777777" w:rsidR="00D74647" w:rsidRDefault="00D74647" w:rsidP="00D74647">
      <w:pPr>
        <w:rPr>
          <w:b/>
          <w:sz w:val="24"/>
        </w:rPr>
      </w:pPr>
      <w:r>
        <w:rPr>
          <w:b/>
          <w:sz w:val="24"/>
        </w:rPr>
        <w:t>Appendix</w:t>
      </w:r>
    </w:p>
    <w:p w14:paraId="7E8A1A70" w14:textId="77777777" w:rsidR="00D74647" w:rsidRDefault="00D74647" w:rsidP="00D74647">
      <w:pPr>
        <w:rPr>
          <w:b/>
          <w:sz w:val="24"/>
        </w:rPr>
      </w:pPr>
    </w:p>
    <w:p w14:paraId="13252517" w14:textId="77777777" w:rsidR="004F6707" w:rsidRDefault="00D74647" w:rsidP="00D74647">
      <w:pPr>
        <w:pStyle w:val="ListParagraph"/>
        <w:rPr>
          <w:b/>
          <w:sz w:val="24"/>
        </w:rPr>
      </w:pPr>
      <w:r>
        <w:rPr>
          <w:b/>
          <w:sz w:val="24"/>
        </w:rPr>
        <w:t>Attach your three lesson plans AND the evaluations of your cooperating teacher and college supervisor to this section.</w:t>
      </w:r>
    </w:p>
    <w:p w14:paraId="130C9423" w14:textId="77777777" w:rsidR="004F6707" w:rsidRDefault="004F6707" w:rsidP="00D74647">
      <w:pPr>
        <w:pStyle w:val="ListParagraph"/>
        <w:rPr>
          <w:b/>
          <w:sz w:val="24"/>
        </w:rPr>
      </w:pPr>
    </w:p>
    <w:p w14:paraId="649BBFB4" w14:textId="77777777" w:rsidR="004F6707" w:rsidRDefault="004F6707" w:rsidP="00D74647">
      <w:pPr>
        <w:pStyle w:val="ListParagraph"/>
        <w:rPr>
          <w:b/>
          <w:sz w:val="24"/>
        </w:rPr>
      </w:pPr>
    </w:p>
    <w:p w14:paraId="4616570C" w14:textId="77777777" w:rsidR="004F6707" w:rsidRDefault="004F6707" w:rsidP="00D74647">
      <w:pPr>
        <w:pStyle w:val="ListParagraph"/>
        <w:rPr>
          <w:b/>
          <w:sz w:val="24"/>
        </w:rPr>
      </w:pPr>
    </w:p>
    <w:p w14:paraId="62164E75" w14:textId="77777777" w:rsidR="004F6707" w:rsidRDefault="004F6707" w:rsidP="00D74647">
      <w:pPr>
        <w:pStyle w:val="ListParagraph"/>
        <w:rPr>
          <w:b/>
          <w:sz w:val="24"/>
        </w:rPr>
      </w:pPr>
    </w:p>
    <w:p w14:paraId="0CCCDC50" w14:textId="77777777" w:rsidR="004F6707" w:rsidRDefault="004F6707" w:rsidP="00D74647">
      <w:pPr>
        <w:pStyle w:val="ListParagraph"/>
        <w:rPr>
          <w:b/>
          <w:sz w:val="24"/>
        </w:rPr>
      </w:pPr>
    </w:p>
    <w:p w14:paraId="2A2C9B91" w14:textId="77777777" w:rsidR="004F6707" w:rsidRDefault="004F6707" w:rsidP="00D74647">
      <w:pPr>
        <w:pStyle w:val="ListParagraph"/>
        <w:rPr>
          <w:b/>
          <w:sz w:val="24"/>
        </w:rPr>
      </w:pPr>
    </w:p>
    <w:p w14:paraId="0C58CD7D" w14:textId="77777777" w:rsidR="004F6707" w:rsidRDefault="004F6707" w:rsidP="00D74647">
      <w:pPr>
        <w:pStyle w:val="ListParagraph"/>
        <w:rPr>
          <w:b/>
          <w:sz w:val="24"/>
        </w:rPr>
      </w:pPr>
    </w:p>
    <w:p w14:paraId="45CFF6A6" w14:textId="77777777" w:rsidR="004F6707" w:rsidRDefault="004F6707" w:rsidP="00D74647">
      <w:pPr>
        <w:pStyle w:val="ListParagraph"/>
        <w:rPr>
          <w:b/>
          <w:sz w:val="24"/>
        </w:rPr>
      </w:pPr>
    </w:p>
    <w:p w14:paraId="563607A9" w14:textId="77777777" w:rsidR="004F6707" w:rsidRDefault="004F6707" w:rsidP="00D74647">
      <w:pPr>
        <w:pStyle w:val="ListParagraph"/>
        <w:rPr>
          <w:b/>
          <w:sz w:val="24"/>
        </w:rPr>
      </w:pPr>
    </w:p>
    <w:p w14:paraId="71D0B190" w14:textId="77777777" w:rsidR="004F6707" w:rsidRDefault="004F6707" w:rsidP="00D74647">
      <w:pPr>
        <w:pStyle w:val="ListParagraph"/>
        <w:rPr>
          <w:b/>
          <w:sz w:val="24"/>
        </w:rPr>
      </w:pPr>
    </w:p>
    <w:p w14:paraId="6E38D2FA" w14:textId="77777777" w:rsidR="00D919FF" w:rsidRPr="00AB36C2" w:rsidRDefault="00D919FF" w:rsidP="00D74647">
      <w:pPr>
        <w:pStyle w:val="ListParagraph"/>
        <w:rPr>
          <w:b/>
          <w:bCs/>
          <w:sz w:val="24"/>
        </w:rPr>
      </w:pPr>
    </w:p>
    <w:p w14:paraId="1502AFCB" w14:textId="77777777" w:rsidR="005677A5" w:rsidRPr="002776DC" w:rsidRDefault="005677A5" w:rsidP="003C539F">
      <w:pPr>
        <w:jc w:val="center"/>
        <w:rPr>
          <w:b/>
          <w:sz w:val="32"/>
        </w:rPr>
      </w:pPr>
      <w:r w:rsidRPr="002776DC">
        <w:rPr>
          <w:b/>
          <w:sz w:val="24"/>
        </w:rPr>
        <w:br w:type="page"/>
      </w:r>
      <w:r w:rsidRPr="002776DC">
        <w:rPr>
          <w:b/>
          <w:sz w:val="32"/>
        </w:rPr>
        <w:lastRenderedPageBreak/>
        <w:t>King’s College</w:t>
      </w:r>
    </w:p>
    <w:p w14:paraId="231EB2AC" w14:textId="77777777" w:rsidR="005677A5" w:rsidRPr="002776DC" w:rsidRDefault="00CA1E8C" w:rsidP="005677A5">
      <w:pPr>
        <w:pStyle w:val="Heading8"/>
        <w:rPr>
          <w:b/>
          <w:sz w:val="32"/>
        </w:rPr>
      </w:pPr>
      <w:r w:rsidRPr="002776DC">
        <w:rPr>
          <w:b/>
          <w:sz w:val="32"/>
        </w:rPr>
        <w:t>Pre-Student Teaching Field</w:t>
      </w:r>
      <w:r w:rsidR="005677A5" w:rsidRPr="002776DC">
        <w:rPr>
          <w:b/>
          <w:sz w:val="32"/>
        </w:rPr>
        <w:t xml:space="preserve"> Experience</w:t>
      </w:r>
    </w:p>
    <w:p w14:paraId="6BB9459A" w14:textId="77777777" w:rsidR="005677A5" w:rsidRPr="002776DC" w:rsidRDefault="005677A5" w:rsidP="005677A5">
      <w:pPr>
        <w:rPr>
          <w:b/>
          <w:sz w:val="32"/>
        </w:rPr>
      </w:pPr>
    </w:p>
    <w:p w14:paraId="3DB00BF9" w14:textId="77777777" w:rsidR="005677A5" w:rsidRPr="002776DC" w:rsidRDefault="00B656F7" w:rsidP="005677A5">
      <w:pPr>
        <w:pStyle w:val="Heading1"/>
        <w:rPr>
          <w:sz w:val="32"/>
          <w:szCs w:val="32"/>
        </w:rPr>
      </w:pPr>
      <w:r w:rsidRPr="002776DC">
        <w:rPr>
          <w:sz w:val="32"/>
          <w:szCs w:val="32"/>
        </w:rPr>
        <w:t>Information Exchange</w:t>
      </w:r>
    </w:p>
    <w:p w14:paraId="25C82002" w14:textId="77777777" w:rsidR="005677A5" w:rsidRPr="002776DC" w:rsidRDefault="005677A5" w:rsidP="005677A5">
      <w:pPr>
        <w:rPr>
          <w:sz w:val="40"/>
        </w:rPr>
      </w:pPr>
    </w:p>
    <w:p w14:paraId="0980AA52" w14:textId="77777777" w:rsidR="005677A5" w:rsidRPr="002776DC" w:rsidRDefault="000D0413" w:rsidP="005677A5">
      <w:pPr>
        <w:rPr>
          <w:sz w:val="32"/>
          <w:szCs w:val="32"/>
        </w:rPr>
      </w:pPr>
      <w:r w:rsidRPr="002776DC">
        <w:rPr>
          <w:sz w:val="32"/>
          <w:szCs w:val="32"/>
        </w:rPr>
        <w:t>Candidate</w:t>
      </w:r>
      <w:r w:rsidR="005677A5" w:rsidRPr="002776DC">
        <w:rPr>
          <w:sz w:val="32"/>
          <w:szCs w:val="32"/>
        </w:rPr>
        <w:t xml:space="preserve">’s </w:t>
      </w:r>
      <w:proofErr w:type="gramStart"/>
      <w:r w:rsidR="005677A5" w:rsidRPr="002776DC">
        <w:rPr>
          <w:sz w:val="32"/>
          <w:szCs w:val="32"/>
        </w:rPr>
        <w:t xml:space="preserve">Name </w:t>
      </w:r>
      <w:r w:rsidR="00B656F7" w:rsidRPr="002776DC">
        <w:rPr>
          <w:sz w:val="32"/>
          <w:szCs w:val="32"/>
        </w:rPr>
        <w:t xml:space="preserve"> </w:t>
      </w:r>
      <w:r w:rsidR="005677A5" w:rsidRPr="002776DC">
        <w:rPr>
          <w:sz w:val="32"/>
          <w:szCs w:val="32"/>
        </w:rPr>
        <w:t>_</w:t>
      </w:r>
      <w:proofErr w:type="gramEnd"/>
      <w:r w:rsidR="005677A5" w:rsidRPr="002776DC">
        <w:rPr>
          <w:sz w:val="32"/>
          <w:szCs w:val="32"/>
        </w:rPr>
        <w:t>_________________________________________</w:t>
      </w:r>
    </w:p>
    <w:p w14:paraId="2812CB1B" w14:textId="77777777" w:rsidR="005677A5" w:rsidRPr="002776DC" w:rsidRDefault="005677A5" w:rsidP="005677A5">
      <w:pPr>
        <w:rPr>
          <w:sz w:val="32"/>
          <w:szCs w:val="32"/>
        </w:rPr>
      </w:pPr>
    </w:p>
    <w:p w14:paraId="740690F0" w14:textId="77777777" w:rsidR="005677A5" w:rsidRPr="002776DC" w:rsidRDefault="00B656F7" w:rsidP="005677A5">
      <w:pPr>
        <w:rPr>
          <w:sz w:val="32"/>
          <w:szCs w:val="32"/>
        </w:rPr>
      </w:pPr>
      <w:r w:rsidRPr="002776DC">
        <w:rPr>
          <w:sz w:val="32"/>
          <w:szCs w:val="32"/>
        </w:rPr>
        <w:t xml:space="preserve">Local </w:t>
      </w:r>
      <w:proofErr w:type="gramStart"/>
      <w:r w:rsidRPr="002776DC">
        <w:rPr>
          <w:sz w:val="32"/>
          <w:szCs w:val="32"/>
        </w:rPr>
        <w:t xml:space="preserve">Telephone </w:t>
      </w:r>
      <w:r w:rsidR="005677A5" w:rsidRPr="002776DC">
        <w:rPr>
          <w:sz w:val="32"/>
          <w:szCs w:val="32"/>
        </w:rPr>
        <w:t xml:space="preserve"> _</w:t>
      </w:r>
      <w:proofErr w:type="gramEnd"/>
      <w:r w:rsidR="005677A5" w:rsidRPr="002776DC">
        <w:rPr>
          <w:sz w:val="32"/>
          <w:szCs w:val="32"/>
        </w:rPr>
        <w:t>________________________________</w:t>
      </w:r>
      <w:r w:rsidRPr="002776DC">
        <w:rPr>
          <w:sz w:val="32"/>
          <w:szCs w:val="32"/>
        </w:rPr>
        <w:t>________</w:t>
      </w:r>
    </w:p>
    <w:p w14:paraId="3AF347FD" w14:textId="77777777" w:rsidR="005677A5" w:rsidRPr="002776DC" w:rsidRDefault="005677A5" w:rsidP="005677A5">
      <w:pPr>
        <w:rPr>
          <w:sz w:val="32"/>
          <w:szCs w:val="32"/>
        </w:rPr>
      </w:pPr>
    </w:p>
    <w:p w14:paraId="221D980B" w14:textId="77777777" w:rsidR="005677A5" w:rsidRPr="002776DC" w:rsidRDefault="00B656F7" w:rsidP="005677A5">
      <w:pPr>
        <w:rPr>
          <w:sz w:val="32"/>
          <w:szCs w:val="32"/>
        </w:rPr>
      </w:pPr>
      <w:r w:rsidRPr="002776DC">
        <w:rPr>
          <w:sz w:val="32"/>
          <w:szCs w:val="32"/>
        </w:rPr>
        <w:t xml:space="preserve">Other Telephones </w:t>
      </w:r>
      <w:r w:rsidR="005677A5" w:rsidRPr="002776DC">
        <w:rPr>
          <w:sz w:val="32"/>
          <w:szCs w:val="32"/>
        </w:rPr>
        <w:t>________________________________________</w:t>
      </w:r>
      <w:r w:rsidRPr="002776DC">
        <w:rPr>
          <w:sz w:val="32"/>
          <w:szCs w:val="32"/>
        </w:rPr>
        <w:t>_</w:t>
      </w:r>
    </w:p>
    <w:p w14:paraId="645E9D62" w14:textId="77777777" w:rsidR="005677A5" w:rsidRPr="002776DC" w:rsidRDefault="00B656F7" w:rsidP="005677A5">
      <w:pPr>
        <w:rPr>
          <w:sz w:val="32"/>
          <w:szCs w:val="32"/>
        </w:rPr>
      </w:pPr>
      <w:r w:rsidRPr="002776DC">
        <w:rPr>
          <w:sz w:val="32"/>
          <w:szCs w:val="32"/>
        </w:rPr>
        <w:t xml:space="preserve"> </w:t>
      </w:r>
    </w:p>
    <w:p w14:paraId="1CC8AC12" w14:textId="77777777" w:rsidR="005677A5" w:rsidRPr="002776DC" w:rsidRDefault="00B656F7" w:rsidP="005677A5">
      <w:pPr>
        <w:rPr>
          <w:sz w:val="32"/>
          <w:szCs w:val="32"/>
        </w:rPr>
      </w:pPr>
      <w:r w:rsidRPr="002776DC">
        <w:rPr>
          <w:sz w:val="32"/>
          <w:szCs w:val="32"/>
        </w:rPr>
        <w:t>E-Mai</w:t>
      </w:r>
      <w:r w:rsidR="00ED29F7" w:rsidRPr="002776DC">
        <w:rPr>
          <w:sz w:val="32"/>
          <w:szCs w:val="32"/>
        </w:rPr>
        <w:t>l</w:t>
      </w:r>
      <w:r w:rsidRPr="002776DC">
        <w:rPr>
          <w:sz w:val="32"/>
          <w:szCs w:val="32"/>
        </w:rPr>
        <w:t xml:space="preserve"> Address </w:t>
      </w:r>
      <w:r w:rsidR="005677A5" w:rsidRPr="002776DC">
        <w:rPr>
          <w:sz w:val="32"/>
          <w:szCs w:val="32"/>
        </w:rPr>
        <w:t>___________________________________________</w:t>
      </w:r>
    </w:p>
    <w:p w14:paraId="597DDE7E" w14:textId="77777777" w:rsidR="005677A5" w:rsidRPr="002776DC" w:rsidRDefault="005677A5" w:rsidP="005677A5">
      <w:pPr>
        <w:rPr>
          <w:sz w:val="32"/>
          <w:szCs w:val="32"/>
        </w:rPr>
      </w:pPr>
    </w:p>
    <w:p w14:paraId="4CCD6B34" w14:textId="77777777" w:rsidR="005677A5" w:rsidRPr="002776DC" w:rsidRDefault="00B656F7" w:rsidP="005677A5">
      <w:pPr>
        <w:rPr>
          <w:sz w:val="32"/>
          <w:szCs w:val="32"/>
        </w:rPr>
      </w:pPr>
      <w:proofErr w:type="gramStart"/>
      <w:r w:rsidRPr="002776DC">
        <w:rPr>
          <w:sz w:val="32"/>
          <w:szCs w:val="32"/>
        </w:rPr>
        <w:t>Subject</w:t>
      </w:r>
      <w:r w:rsidR="005677A5" w:rsidRPr="002776DC">
        <w:rPr>
          <w:sz w:val="32"/>
          <w:szCs w:val="32"/>
        </w:rPr>
        <w:t xml:space="preserve"> </w:t>
      </w:r>
      <w:r w:rsidRPr="002776DC">
        <w:rPr>
          <w:sz w:val="32"/>
          <w:szCs w:val="32"/>
        </w:rPr>
        <w:t xml:space="preserve"> </w:t>
      </w:r>
      <w:r w:rsidR="005677A5" w:rsidRPr="002776DC">
        <w:rPr>
          <w:sz w:val="32"/>
          <w:szCs w:val="32"/>
        </w:rPr>
        <w:t>_</w:t>
      </w:r>
      <w:proofErr w:type="gramEnd"/>
      <w:r w:rsidR="005677A5" w:rsidRPr="002776DC">
        <w:rPr>
          <w:sz w:val="32"/>
          <w:szCs w:val="32"/>
        </w:rPr>
        <w:t>____________________________________</w:t>
      </w:r>
      <w:r w:rsidRPr="002776DC">
        <w:rPr>
          <w:sz w:val="32"/>
          <w:szCs w:val="32"/>
        </w:rPr>
        <w:t>____________</w:t>
      </w:r>
    </w:p>
    <w:p w14:paraId="7F968526" w14:textId="77777777" w:rsidR="00ED29F7" w:rsidRPr="002776DC" w:rsidRDefault="00ED29F7" w:rsidP="005677A5">
      <w:pPr>
        <w:rPr>
          <w:sz w:val="32"/>
          <w:szCs w:val="32"/>
        </w:rPr>
      </w:pPr>
    </w:p>
    <w:p w14:paraId="4C7F0C26" w14:textId="77777777" w:rsidR="00ED29F7" w:rsidRPr="002776DC" w:rsidRDefault="00ED29F7" w:rsidP="005677A5">
      <w:pPr>
        <w:rPr>
          <w:sz w:val="32"/>
          <w:szCs w:val="32"/>
        </w:rPr>
      </w:pPr>
    </w:p>
    <w:p w14:paraId="4101E5B2" w14:textId="77777777" w:rsidR="00ED29F7" w:rsidRPr="002776DC" w:rsidRDefault="00ED29F7" w:rsidP="005677A5">
      <w:pPr>
        <w:rPr>
          <w:sz w:val="32"/>
          <w:szCs w:val="32"/>
        </w:rPr>
      </w:pPr>
    </w:p>
    <w:p w14:paraId="00D5B9FB" w14:textId="77777777" w:rsidR="00ED29F7" w:rsidRPr="002776DC" w:rsidRDefault="00ED29F7" w:rsidP="005677A5">
      <w:pPr>
        <w:rPr>
          <w:sz w:val="32"/>
          <w:szCs w:val="32"/>
        </w:rPr>
      </w:pPr>
    </w:p>
    <w:p w14:paraId="224C7D45" w14:textId="77777777" w:rsidR="00ED29F7" w:rsidRPr="002776DC" w:rsidRDefault="00ED29F7" w:rsidP="005677A5">
      <w:pPr>
        <w:rPr>
          <w:sz w:val="32"/>
          <w:szCs w:val="32"/>
        </w:rPr>
      </w:pPr>
    </w:p>
    <w:p w14:paraId="6B6E848D" w14:textId="77777777" w:rsidR="00ED29F7" w:rsidRPr="002776DC" w:rsidRDefault="00ED29F7" w:rsidP="005677A5">
      <w:pPr>
        <w:rPr>
          <w:sz w:val="32"/>
          <w:szCs w:val="32"/>
        </w:rPr>
      </w:pPr>
    </w:p>
    <w:p w14:paraId="09DFFB51" w14:textId="77777777" w:rsidR="00ED29F7" w:rsidRPr="002776DC" w:rsidRDefault="00ED29F7" w:rsidP="005677A5">
      <w:pPr>
        <w:rPr>
          <w:sz w:val="32"/>
          <w:szCs w:val="32"/>
        </w:rPr>
      </w:pPr>
    </w:p>
    <w:p w14:paraId="70B90573" w14:textId="77777777" w:rsidR="00ED29F7" w:rsidRPr="002776DC" w:rsidRDefault="00ED29F7" w:rsidP="005677A5">
      <w:pPr>
        <w:rPr>
          <w:sz w:val="32"/>
          <w:szCs w:val="32"/>
        </w:rPr>
      </w:pPr>
    </w:p>
    <w:p w14:paraId="0513015F" w14:textId="77777777" w:rsidR="00ED29F7" w:rsidRPr="002776DC" w:rsidRDefault="00ED29F7" w:rsidP="005677A5">
      <w:pPr>
        <w:rPr>
          <w:sz w:val="32"/>
          <w:szCs w:val="32"/>
        </w:rPr>
      </w:pPr>
    </w:p>
    <w:p w14:paraId="45283EE7" w14:textId="77777777" w:rsidR="00ED29F7" w:rsidRPr="002776DC" w:rsidRDefault="00ED29F7" w:rsidP="005677A5">
      <w:pPr>
        <w:rPr>
          <w:sz w:val="32"/>
          <w:szCs w:val="32"/>
        </w:rPr>
      </w:pPr>
      <w:r w:rsidRPr="002776DC">
        <w:rPr>
          <w:sz w:val="32"/>
          <w:szCs w:val="32"/>
        </w:rPr>
        <w:t>Teachers Name ___________________________________________</w:t>
      </w:r>
    </w:p>
    <w:p w14:paraId="3401EFE5" w14:textId="77777777" w:rsidR="00ED29F7" w:rsidRPr="002776DC" w:rsidRDefault="00ED29F7" w:rsidP="005677A5">
      <w:pPr>
        <w:rPr>
          <w:sz w:val="32"/>
          <w:szCs w:val="32"/>
        </w:rPr>
      </w:pPr>
    </w:p>
    <w:p w14:paraId="495D0513" w14:textId="77777777" w:rsidR="00ED29F7" w:rsidRPr="002776DC" w:rsidRDefault="00ED29F7" w:rsidP="005677A5">
      <w:pPr>
        <w:rPr>
          <w:sz w:val="32"/>
          <w:szCs w:val="32"/>
        </w:rPr>
      </w:pPr>
      <w:r w:rsidRPr="002776DC">
        <w:rPr>
          <w:sz w:val="32"/>
          <w:szCs w:val="32"/>
        </w:rPr>
        <w:t>Telephone _________________________________________ (</w:t>
      </w:r>
      <w:r w:rsidR="00840FC0" w:rsidRPr="002776DC">
        <w:rPr>
          <w:sz w:val="32"/>
          <w:szCs w:val="32"/>
        </w:rPr>
        <w:t>W</w:t>
      </w:r>
      <w:r w:rsidRPr="002776DC">
        <w:rPr>
          <w:sz w:val="32"/>
          <w:szCs w:val="32"/>
        </w:rPr>
        <w:t>ork)</w:t>
      </w:r>
    </w:p>
    <w:p w14:paraId="10987E6D" w14:textId="77777777" w:rsidR="00ED29F7" w:rsidRPr="002776DC" w:rsidRDefault="00ED29F7" w:rsidP="005677A5">
      <w:pPr>
        <w:rPr>
          <w:sz w:val="32"/>
          <w:szCs w:val="32"/>
        </w:rPr>
      </w:pPr>
    </w:p>
    <w:p w14:paraId="4536CAE1" w14:textId="77777777" w:rsidR="00ED29F7" w:rsidRPr="002776DC" w:rsidRDefault="00ED29F7" w:rsidP="005677A5">
      <w:pPr>
        <w:rPr>
          <w:sz w:val="32"/>
          <w:szCs w:val="32"/>
        </w:rPr>
      </w:pPr>
      <w:r w:rsidRPr="002776DC">
        <w:rPr>
          <w:sz w:val="32"/>
          <w:szCs w:val="32"/>
        </w:rPr>
        <w:t>Telephone _________________________________ (Home, optional)</w:t>
      </w:r>
    </w:p>
    <w:p w14:paraId="6211E4D1" w14:textId="77777777" w:rsidR="00ED29F7" w:rsidRPr="002776DC" w:rsidRDefault="00ED29F7" w:rsidP="005677A5">
      <w:pPr>
        <w:rPr>
          <w:sz w:val="32"/>
          <w:szCs w:val="32"/>
        </w:rPr>
      </w:pPr>
    </w:p>
    <w:p w14:paraId="6383FFEA" w14:textId="77777777" w:rsidR="00ED29F7" w:rsidRPr="002776DC" w:rsidRDefault="00ED29F7" w:rsidP="005677A5">
      <w:pPr>
        <w:rPr>
          <w:sz w:val="32"/>
          <w:szCs w:val="32"/>
        </w:rPr>
      </w:pPr>
      <w:r w:rsidRPr="002776DC">
        <w:rPr>
          <w:sz w:val="32"/>
          <w:szCs w:val="32"/>
        </w:rPr>
        <w:t>E-Mail Address __________________________________________</w:t>
      </w:r>
    </w:p>
    <w:p w14:paraId="59FD939D" w14:textId="77777777" w:rsidR="00ED29F7" w:rsidRPr="002776DC" w:rsidRDefault="00ED29F7" w:rsidP="005677A5">
      <w:pPr>
        <w:rPr>
          <w:sz w:val="32"/>
          <w:szCs w:val="32"/>
        </w:rPr>
      </w:pPr>
    </w:p>
    <w:p w14:paraId="7014E58B" w14:textId="77777777" w:rsidR="00ED29F7" w:rsidRPr="002776DC" w:rsidRDefault="00ED29F7" w:rsidP="005677A5">
      <w:pPr>
        <w:rPr>
          <w:sz w:val="32"/>
          <w:szCs w:val="32"/>
        </w:rPr>
      </w:pPr>
      <w:r w:rsidRPr="002776DC">
        <w:rPr>
          <w:sz w:val="32"/>
          <w:szCs w:val="32"/>
        </w:rPr>
        <w:t>Subject ________________________________</w:t>
      </w:r>
      <w:r w:rsidR="00056430" w:rsidRPr="002776DC">
        <w:rPr>
          <w:sz w:val="32"/>
          <w:szCs w:val="32"/>
        </w:rPr>
        <w:t>RM</w:t>
      </w:r>
      <w:r w:rsidRPr="002776DC">
        <w:rPr>
          <w:sz w:val="32"/>
          <w:szCs w:val="32"/>
        </w:rPr>
        <w:t>_________________</w:t>
      </w:r>
    </w:p>
    <w:p w14:paraId="6CB6FAD5" w14:textId="77777777" w:rsidR="005677A5" w:rsidRPr="002776DC" w:rsidRDefault="005677A5" w:rsidP="005677A5">
      <w:pPr>
        <w:rPr>
          <w:sz w:val="40"/>
        </w:rPr>
      </w:pPr>
    </w:p>
    <w:p w14:paraId="42C1A89A" w14:textId="77777777" w:rsidR="005677A5" w:rsidRDefault="005677A5" w:rsidP="005677A5">
      <w:pPr>
        <w:rPr>
          <w:sz w:val="40"/>
        </w:rPr>
      </w:pPr>
    </w:p>
    <w:p w14:paraId="1A6DF317" w14:textId="77777777" w:rsidR="002776DC" w:rsidRPr="002776DC" w:rsidRDefault="002776DC" w:rsidP="005677A5">
      <w:pPr>
        <w:rPr>
          <w:sz w:val="40"/>
        </w:rPr>
      </w:pPr>
    </w:p>
    <w:p w14:paraId="0713765A" w14:textId="77777777" w:rsidR="005677A5" w:rsidRPr="002776DC" w:rsidRDefault="005677A5" w:rsidP="005677A5">
      <w:pPr>
        <w:rPr>
          <w:sz w:val="40"/>
        </w:rPr>
      </w:pPr>
    </w:p>
    <w:p w14:paraId="10B008A1" w14:textId="77777777" w:rsidR="002776DC" w:rsidRDefault="002776DC" w:rsidP="005677A5">
      <w:pPr>
        <w:rPr>
          <w:sz w:val="40"/>
        </w:rPr>
        <w:sectPr w:rsidR="002776DC" w:rsidSect="0029155D">
          <w:headerReference w:type="even" r:id="rId15"/>
          <w:headerReference w:type="default" r:id="rId16"/>
          <w:pgSz w:w="12240" w:h="15840"/>
          <w:pgMar w:top="576" w:right="1296" w:bottom="576" w:left="1152" w:header="720" w:footer="720" w:gutter="0"/>
          <w:cols w:space="720"/>
          <w:docGrid w:linePitch="360"/>
        </w:sectPr>
      </w:pPr>
    </w:p>
    <w:p w14:paraId="4C47C93A" w14:textId="77777777" w:rsidR="005677A5" w:rsidRPr="002776DC" w:rsidRDefault="002776DC" w:rsidP="005677A5">
      <w:pPr>
        <w:rPr>
          <w:sz w:val="40"/>
        </w:rPr>
      </w:pPr>
      <w:r>
        <w:rPr>
          <w:noProof/>
        </w:rPr>
        <w:lastRenderedPageBreak/>
        <w:drawing>
          <wp:anchor distT="36576" distB="36576" distL="36576" distR="36576" simplePos="0" relativeHeight="251661312" behindDoc="0" locked="0" layoutInCell="1" allowOverlap="1" wp14:anchorId="7815497C" wp14:editId="63B11B5F">
            <wp:simplePos x="0" y="0"/>
            <wp:positionH relativeFrom="column">
              <wp:posOffset>3118338</wp:posOffset>
            </wp:positionH>
            <wp:positionV relativeFrom="paragraph">
              <wp:posOffset>-415681</wp:posOffset>
            </wp:positionV>
            <wp:extent cx="3599764" cy="720969"/>
            <wp:effectExtent l="0" t="0" r="1270" b="3175"/>
            <wp:wrapNone/>
            <wp:docPr id="3" name="Picture 3" descr="image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9324" cy="7208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FF8D82" w14:textId="77777777" w:rsidR="002776DC" w:rsidRDefault="002776DC" w:rsidP="002776DC">
      <w:pPr>
        <w:tabs>
          <w:tab w:val="center" w:pos="4680"/>
        </w:tabs>
      </w:pPr>
      <w:r>
        <w:tab/>
      </w:r>
    </w:p>
    <w:p w14:paraId="7EE4B374" w14:textId="77777777" w:rsidR="002776DC" w:rsidRDefault="002776DC" w:rsidP="002776DC">
      <w:pPr>
        <w:tabs>
          <w:tab w:val="center" w:pos="4680"/>
        </w:tabs>
        <w:rPr>
          <w:b/>
        </w:rPr>
      </w:pPr>
      <w:r>
        <w:rPr>
          <w:b/>
        </w:rPr>
        <w:t xml:space="preserve">Student </w:t>
      </w:r>
      <w:r w:rsidRPr="00EF74E8">
        <w:rPr>
          <w:b/>
        </w:rPr>
        <w:t>Name______________________________</w:t>
      </w:r>
      <w:r>
        <w:rPr>
          <w:b/>
        </w:rPr>
        <w:t>_________________ Education Department</w:t>
      </w:r>
      <w:r w:rsidRPr="00EF74E8">
        <w:rPr>
          <w:b/>
        </w:rPr>
        <w:t xml:space="preserve"> Field Experience Log Course:_______________</w:t>
      </w:r>
    </w:p>
    <w:p w14:paraId="26C55377" w14:textId="77777777" w:rsidR="002776DC" w:rsidRDefault="002776DC" w:rsidP="002776DC">
      <w:pPr>
        <w:tabs>
          <w:tab w:val="center" w:pos="4680"/>
        </w:tabs>
        <w:rPr>
          <w:b/>
        </w:rPr>
      </w:pPr>
      <w:r>
        <w:rPr>
          <w:b/>
        </w:rPr>
        <w:t xml:space="preserve">Please use black or blue ink to complete this log.  </w:t>
      </w:r>
      <w:r>
        <w:rPr>
          <w:b/>
        </w:rPr>
        <w:tab/>
      </w:r>
      <w:r>
        <w:rPr>
          <w:b/>
        </w:rPr>
        <w:tab/>
      </w:r>
      <w:r>
        <w:rPr>
          <w:b/>
        </w:rPr>
        <w:tab/>
      </w:r>
      <w:r>
        <w:rPr>
          <w:b/>
        </w:rPr>
        <w:tab/>
        <w:t xml:space="preserve"> Submission </w:t>
      </w:r>
      <w:proofErr w:type="gramStart"/>
      <w:r>
        <w:rPr>
          <w:b/>
        </w:rPr>
        <w:t>Date:_</w:t>
      </w:r>
      <w:proofErr w:type="gramEnd"/>
      <w:r>
        <w:rPr>
          <w:b/>
        </w:rPr>
        <w:t>__________________________________________</w:t>
      </w:r>
    </w:p>
    <w:p w14:paraId="7B1FCC7A" w14:textId="77777777" w:rsidR="002776DC" w:rsidRPr="00551A12" w:rsidRDefault="002776DC" w:rsidP="002776DC">
      <w:pPr>
        <w:tabs>
          <w:tab w:val="center" w:pos="4680"/>
        </w:tabs>
      </w:pPr>
    </w:p>
    <w:tbl>
      <w:tblPr>
        <w:tblStyle w:val="TableGrid"/>
        <w:tblW w:w="13860" w:type="dxa"/>
        <w:tblInd w:w="18" w:type="dxa"/>
        <w:tblLook w:val="04A0" w:firstRow="1" w:lastRow="0" w:firstColumn="1" w:lastColumn="0" w:noHBand="0" w:noVBand="1"/>
      </w:tblPr>
      <w:tblGrid>
        <w:gridCol w:w="720"/>
        <w:gridCol w:w="1890"/>
        <w:gridCol w:w="900"/>
        <w:gridCol w:w="900"/>
        <w:gridCol w:w="3600"/>
        <w:gridCol w:w="3085"/>
        <w:gridCol w:w="2765"/>
      </w:tblGrid>
      <w:tr w:rsidR="002776DC" w14:paraId="35AE8E6B" w14:textId="77777777" w:rsidTr="005A0259">
        <w:tc>
          <w:tcPr>
            <w:tcW w:w="720" w:type="dxa"/>
          </w:tcPr>
          <w:p w14:paraId="0DF452C5" w14:textId="77777777" w:rsidR="002776DC" w:rsidRDefault="002776DC" w:rsidP="002776DC">
            <w:pPr>
              <w:tabs>
                <w:tab w:val="center" w:pos="4680"/>
              </w:tabs>
            </w:pPr>
            <w:r>
              <w:t>Date</w:t>
            </w:r>
          </w:p>
        </w:tc>
        <w:tc>
          <w:tcPr>
            <w:tcW w:w="1890" w:type="dxa"/>
          </w:tcPr>
          <w:p w14:paraId="7117F926" w14:textId="77777777" w:rsidR="002776DC" w:rsidRDefault="002776DC" w:rsidP="005A0259">
            <w:pPr>
              <w:tabs>
                <w:tab w:val="center" w:pos="4680"/>
              </w:tabs>
              <w:ind w:right="-18"/>
            </w:pPr>
            <w:r>
              <w:t>School/Agency</w:t>
            </w:r>
          </w:p>
        </w:tc>
        <w:tc>
          <w:tcPr>
            <w:tcW w:w="900" w:type="dxa"/>
          </w:tcPr>
          <w:p w14:paraId="3FBE1FBD" w14:textId="77777777" w:rsidR="002776DC" w:rsidRDefault="002776DC" w:rsidP="002776DC">
            <w:pPr>
              <w:tabs>
                <w:tab w:val="center" w:pos="4680"/>
              </w:tabs>
            </w:pPr>
            <w:r>
              <w:t>Time(s)</w:t>
            </w:r>
          </w:p>
        </w:tc>
        <w:tc>
          <w:tcPr>
            <w:tcW w:w="900" w:type="dxa"/>
          </w:tcPr>
          <w:p w14:paraId="7BD47617" w14:textId="77777777" w:rsidR="002776DC" w:rsidRDefault="002776DC" w:rsidP="002776DC">
            <w:pPr>
              <w:tabs>
                <w:tab w:val="center" w:pos="4680"/>
              </w:tabs>
            </w:pPr>
            <w:r>
              <w:t>Total Hours</w:t>
            </w:r>
          </w:p>
        </w:tc>
        <w:tc>
          <w:tcPr>
            <w:tcW w:w="3600" w:type="dxa"/>
          </w:tcPr>
          <w:p w14:paraId="20C347CB" w14:textId="77777777" w:rsidR="002776DC" w:rsidRDefault="002776DC" w:rsidP="002776DC">
            <w:pPr>
              <w:tabs>
                <w:tab w:val="center" w:pos="4680"/>
              </w:tabs>
            </w:pPr>
            <w:r>
              <w:t>School/Agency Rep Signature</w:t>
            </w:r>
          </w:p>
        </w:tc>
        <w:tc>
          <w:tcPr>
            <w:tcW w:w="3085" w:type="dxa"/>
          </w:tcPr>
          <w:p w14:paraId="7EA5FEE6" w14:textId="77777777" w:rsidR="002776DC" w:rsidRDefault="002776DC" w:rsidP="002776DC">
            <w:pPr>
              <w:tabs>
                <w:tab w:val="center" w:pos="4680"/>
              </w:tabs>
            </w:pPr>
            <w:r>
              <w:t>School/</w:t>
            </w:r>
            <w:proofErr w:type="gramStart"/>
            <w:r>
              <w:t>Agency  Rep</w:t>
            </w:r>
            <w:proofErr w:type="gramEnd"/>
            <w:r>
              <w:t xml:space="preserve"> </w:t>
            </w:r>
          </w:p>
          <w:p w14:paraId="4130BAAF" w14:textId="77777777" w:rsidR="002776DC" w:rsidRDefault="002776DC" w:rsidP="002776DC">
            <w:pPr>
              <w:tabs>
                <w:tab w:val="center" w:pos="4680"/>
              </w:tabs>
            </w:pPr>
            <w:r>
              <w:t>PRINT Name</w:t>
            </w:r>
          </w:p>
        </w:tc>
        <w:tc>
          <w:tcPr>
            <w:tcW w:w="2765" w:type="dxa"/>
          </w:tcPr>
          <w:p w14:paraId="0576B29B" w14:textId="77777777" w:rsidR="002776DC" w:rsidRDefault="002776DC" w:rsidP="002776DC">
            <w:pPr>
              <w:tabs>
                <w:tab w:val="center" w:pos="4680"/>
              </w:tabs>
            </w:pPr>
            <w:r>
              <w:t>School/Agency Rep Contact Information (Phone)</w:t>
            </w:r>
          </w:p>
        </w:tc>
      </w:tr>
      <w:tr w:rsidR="002776DC" w14:paraId="298DF265" w14:textId="77777777" w:rsidTr="005A0259">
        <w:tc>
          <w:tcPr>
            <w:tcW w:w="720" w:type="dxa"/>
          </w:tcPr>
          <w:p w14:paraId="049A7BDC" w14:textId="77777777" w:rsidR="002776DC" w:rsidRDefault="002776DC" w:rsidP="002776DC">
            <w:pPr>
              <w:tabs>
                <w:tab w:val="center" w:pos="4680"/>
              </w:tabs>
            </w:pPr>
          </w:p>
        </w:tc>
        <w:tc>
          <w:tcPr>
            <w:tcW w:w="1890" w:type="dxa"/>
          </w:tcPr>
          <w:p w14:paraId="358E6A5C" w14:textId="77777777" w:rsidR="002776DC" w:rsidRDefault="002776DC" w:rsidP="005A0259">
            <w:pPr>
              <w:tabs>
                <w:tab w:val="center" w:pos="4680"/>
              </w:tabs>
              <w:ind w:right="-18"/>
            </w:pPr>
          </w:p>
          <w:p w14:paraId="3393112E" w14:textId="77777777" w:rsidR="002776DC" w:rsidRDefault="002776DC" w:rsidP="005A0259">
            <w:pPr>
              <w:tabs>
                <w:tab w:val="center" w:pos="4680"/>
              </w:tabs>
              <w:ind w:right="-18"/>
            </w:pPr>
          </w:p>
        </w:tc>
        <w:tc>
          <w:tcPr>
            <w:tcW w:w="900" w:type="dxa"/>
          </w:tcPr>
          <w:p w14:paraId="2C06EFAC" w14:textId="77777777" w:rsidR="002776DC" w:rsidRDefault="002776DC" w:rsidP="002776DC">
            <w:pPr>
              <w:tabs>
                <w:tab w:val="center" w:pos="4680"/>
              </w:tabs>
            </w:pPr>
          </w:p>
        </w:tc>
        <w:tc>
          <w:tcPr>
            <w:tcW w:w="900" w:type="dxa"/>
          </w:tcPr>
          <w:p w14:paraId="21256AC9" w14:textId="77777777" w:rsidR="002776DC" w:rsidRDefault="002776DC" w:rsidP="002776DC">
            <w:pPr>
              <w:tabs>
                <w:tab w:val="center" w:pos="4680"/>
              </w:tabs>
            </w:pPr>
          </w:p>
        </w:tc>
        <w:tc>
          <w:tcPr>
            <w:tcW w:w="3600" w:type="dxa"/>
          </w:tcPr>
          <w:p w14:paraId="337E5792" w14:textId="77777777" w:rsidR="002776DC" w:rsidRDefault="002776DC" w:rsidP="002776DC">
            <w:pPr>
              <w:tabs>
                <w:tab w:val="center" w:pos="4680"/>
              </w:tabs>
            </w:pPr>
          </w:p>
        </w:tc>
        <w:tc>
          <w:tcPr>
            <w:tcW w:w="3085" w:type="dxa"/>
          </w:tcPr>
          <w:p w14:paraId="10F23882" w14:textId="77777777" w:rsidR="002776DC" w:rsidRDefault="002776DC" w:rsidP="002776DC">
            <w:pPr>
              <w:tabs>
                <w:tab w:val="center" w:pos="4680"/>
              </w:tabs>
            </w:pPr>
          </w:p>
        </w:tc>
        <w:tc>
          <w:tcPr>
            <w:tcW w:w="2765" w:type="dxa"/>
          </w:tcPr>
          <w:p w14:paraId="376E9D1B" w14:textId="77777777" w:rsidR="002776DC" w:rsidRDefault="002776DC" w:rsidP="002776DC">
            <w:pPr>
              <w:tabs>
                <w:tab w:val="center" w:pos="4680"/>
              </w:tabs>
            </w:pPr>
          </w:p>
        </w:tc>
      </w:tr>
      <w:tr w:rsidR="002776DC" w14:paraId="72AE5B80" w14:textId="77777777" w:rsidTr="005A0259">
        <w:tc>
          <w:tcPr>
            <w:tcW w:w="720" w:type="dxa"/>
          </w:tcPr>
          <w:p w14:paraId="4598E183" w14:textId="77777777" w:rsidR="002776DC" w:rsidRDefault="002776DC" w:rsidP="002776DC">
            <w:pPr>
              <w:tabs>
                <w:tab w:val="center" w:pos="4680"/>
              </w:tabs>
            </w:pPr>
          </w:p>
        </w:tc>
        <w:tc>
          <w:tcPr>
            <w:tcW w:w="1890" w:type="dxa"/>
          </w:tcPr>
          <w:p w14:paraId="151029BF" w14:textId="77777777" w:rsidR="002776DC" w:rsidRDefault="002776DC" w:rsidP="005A0259">
            <w:pPr>
              <w:tabs>
                <w:tab w:val="center" w:pos="4680"/>
              </w:tabs>
              <w:ind w:right="-18"/>
            </w:pPr>
          </w:p>
          <w:p w14:paraId="281E3EFC" w14:textId="77777777" w:rsidR="002776DC" w:rsidRDefault="002776DC" w:rsidP="005A0259">
            <w:pPr>
              <w:tabs>
                <w:tab w:val="center" w:pos="4680"/>
              </w:tabs>
              <w:ind w:right="-18"/>
            </w:pPr>
          </w:p>
        </w:tc>
        <w:tc>
          <w:tcPr>
            <w:tcW w:w="900" w:type="dxa"/>
          </w:tcPr>
          <w:p w14:paraId="2B62FEAC" w14:textId="77777777" w:rsidR="002776DC" w:rsidRDefault="002776DC" w:rsidP="002776DC">
            <w:pPr>
              <w:tabs>
                <w:tab w:val="center" w:pos="4680"/>
              </w:tabs>
            </w:pPr>
          </w:p>
        </w:tc>
        <w:tc>
          <w:tcPr>
            <w:tcW w:w="900" w:type="dxa"/>
          </w:tcPr>
          <w:p w14:paraId="0FD0DE02" w14:textId="77777777" w:rsidR="002776DC" w:rsidRDefault="002776DC" w:rsidP="002776DC">
            <w:pPr>
              <w:tabs>
                <w:tab w:val="center" w:pos="4680"/>
              </w:tabs>
            </w:pPr>
          </w:p>
        </w:tc>
        <w:tc>
          <w:tcPr>
            <w:tcW w:w="3600" w:type="dxa"/>
          </w:tcPr>
          <w:p w14:paraId="5AE1BE2E" w14:textId="77777777" w:rsidR="002776DC" w:rsidRDefault="002776DC" w:rsidP="002776DC">
            <w:pPr>
              <w:tabs>
                <w:tab w:val="center" w:pos="4680"/>
              </w:tabs>
            </w:pPr>
          </w:p>
        </w:tc>
        <w:tc>
          <w:tcPr>
            <w:tcW w:w="3085" w:type="dxa"/>
          </w:tcPr>
          <w:p w14:paraId="2149C12E" w14:textId="77777777" w:rsidR="002776DC" w:rsidRDefault="002776DC" w:rsidP="002776DC">
            <w:pPr>
              <w:tabs>
                <w:tab w:val="center" w:pos="4680"/>
              </w:tabs>
            </w:pPr>
          </w:p>
        </w:tc>
        <w:tc>
          <w:tcPr>
            <w:tcW w:w="2765" w:type="dxa"/>
          </w:tcPr>
          <w:p w14:paraId="2584CCB7" w14:textId="77777777" w:rsidR="002776DC" w:rsidRDefault="002776DC" w:rsidP="002776DC">
            <w:pPr>
              <w:tabs>
                <w:tab w:val="center" w:pos="4680"/>
              </w:tabs>
            </w:pPr>
          </w:p>
        </w:tc>
      </w:tr>
      <w:tr w:rsidR="002776DC" w14:paraId="7C990472" w14:textId="77777777" w:rsidTr="005A0259">
        <w:tc>
          <w:tcPr>
            <w:tcW w:w="720" w:type="dxa"/>
          </w:tcPr>
          <w:p w14:paraId="25F9213B" w14:textId="77777777" w:rsidR="002776DC" w:rsidRDefault="002776DC" w:rsidP="002776DC">
            <w:pPr>
              <w:tabs>
                <w:tab w:val="center" w:pos="4680"/>
              </w:tabs>
            </w:pPr>
          </w:p>
        </w:tc>
        <w:tc>
          <w:tcPr>
            <w:tcW w:w="1890" w:type="dxa"/>
          </w:tcPr>
          <w:p w14:paraId="617CA548" w14:textId="77777777" w:rsidR="002776DC" w:rsidRDefault="002776DC" w:rsidP="005A0259">
            <w:pPr>
              <w:tabs>
                <w:tab w:val="center" w:pos="4680"/>
              </w:tabs>
              <w:ind w:right="-18"/>
            </w:pPr>
          </w:p>
          <w:p w14:paraId="05DD94A0" w14:textId="77777777" w:rsidR="002776DC" w:rsidRDefault="002776DC" w:rsidP="005A0259">
            <w:pPr>
              <w:tabs>
                <w:tab w:val="center" w:pos="4680"/>
              </w:tabs>
              <w:ind w:right="-18"/>
            </w:pPr>
          </w:p>
        </w:tc>
        <w:tc>
          <w:tcPr>
            <w:tcW w:w="900" w:type="dxa"/>
          </w:tcPr>
          <w:p w14:paraId="209B6CF5" w14:textId="77777777" w:rsidR="002776DC" w:rsidRDefault="002776DC" w:rsidP="002776DC">
            <w:pPr>
              <w:tabs>
                <w:tab w:val="center" w:pos="4680"/>
              </w:tabs>
            </w:pPr>
          </w:p>
        </w:tc>
        <w:tc>
          <w:tcPr>
            <w:tcW w:w="900" w:type="dxa"/>
          </w:tcPr>
          <w:p w14:paraId="05AFBAA4" w14:textId="77777777" w:rsidR="002776DC" w:rsidRDefault="002776DC" w:rsidP="002776DC">
            <w:pPr>
              <w:tabs>
                <w:tab w:val="center" w:pos="4680"/>
              </w:tabs>
            </w:pPr>
          </w:p>
        </w:tc>
        <w:tc>
          <w:tcPr>
            <w:tcW w:w="3600" w:type="dxa"/>
          </w:tcPr>
          <w:p w14:paraId="4197CB91" w14:textId="77777777" w:rsidR="002776DC" w:rsidRDefault="002776DC" w:rsidP="002776DC">
            <w:pPr>
              <w:tabs>
                <w:tab w:val="center" w:pos="4680"/>
              </w:tabs>
            </w:pPr>
          </w:p>
        </w:tc>
        <w:tc>
          <w:tcPr>
            <w:tcW w:w="3085" w:type="dxa"/>
          </w:tcPr>
          <w:p w14:paraId="77695709" w14:textId="77777777" w:rsidR="002776DC" w:rsidRDefault="002776DC" w:rsidP="002776DC">
            <w:pPr>
              <w:tabs>
                <w:tab w:val="center" w:pos="4680"/>
              </w:tabs>
            </w:pPr>
          </w:p>
        </w:tc>
        <w:tc>
          <w:tcPr>
            <w:tcW w:w="2765" w:type="dxa"/>
          </w:tcPr>
          <w:p w14:paraId="1F3CDA8D" w14:textId="77777777" w:rsidR="002776DC" w:rsidRDefault="002776DC" w:rsidP="002776DC">
            <w:pPr>
              <w:tabs>
                <w:tab w:val="center" w:pos="4680"/>
              </w:tabs>
            </w:pPr>
          </w:p>
        </w:tc>
      </w:tr>
      <w:tr w:rsidR="002776DC" w14:paraId="57FFEBD1" w14:textId="77777777" w:rsidTr="005A0259">
        <w:tc>
          <w:tcPr>
            <w:tcW w:w="720" w:type="dxa"/>
          </w:tcPr>
          <w:p w14:paraId="154C9695" w14:textId="77777777" w:rsidR="002776DC" w:rsidRDefault="002776DC" w:rsidP="002776DC">
            <w:pPr>
              <w:tabs>
                <w:tab w:val="center" w:pos="4680"/>
              </w:tabs>
            </w:pPr>
          </w:p>
        </w:tc>
        <w:tc>
          <w:tcPr>
            <w:tcW w:w="1890" w:type="dxa"/>
          </w:tcPr>
          <w:p w14:paraId="36398DB3" w14:textId="77777777" w:rsidR="002776DC" w:rsidRDefault="002776DC" w:rsidP="005A0259">
            <w:pPr>
              <w:tabs>
                <w:tab w:val="center" w:pos="4680"/>
              </w:tabs>
              <w:ind w:right="-18"/>
            </w:pPr>
          </w:p>
          <w:p w14:paraId="58FDCF03" w14:textId="77777777" w:rsidR="002776DC" w:rsidRDefault="002776DC" w:rsidP="005A0259">
            <w:pPr>
              <w:tabs>
                <w:tab w:val="center" w:pos="4680"/>
              </w:tabs>
              <w:ind w:right="-18"/>
            </w:pPr>
          </w:p>
        </w:tc>
        <w:tc>
          <w:tcPr>
            <w:tcW w:w="900" w:type="dxa"/>
          </w:tcPr>
          <w:p w14:paraId="1BFB8EC4" w14:textId="77777777" w:rsidR="002776DC" w:rsidRDefault="002776DC" w:rsidP="002776DC">
            <w:pPr>
              <w:tabs>
                <w:tab w:val="center" w:pos="4680"/>
              </w:tabs>
            </w:pPr>
          </w:p>
        </w:tc>
        <w:tc>
          <w:tcPr>
            <w:tcW w:w="900" w:type="dxa"/>
          </w:tcPr>
          <w:p w14:paraId="1CA0C587" w14:textId="77777777" w:rsidR="002776DC" w:rsidRDefault="002776DC" w:rsidP="002776DC">
            <w:pPr>
              <w:tabs>
                <w:tab w:val="center" w:pos="4680"/>
              </w:tabs>
            </w:pPr>
          </w:p>
        </w:tc>
        <w:tc>
          <w:tcPr>
            <w:tcW w:w="3600" w:type="dxa"/>
          </w:tcPr>
          <w:p w14:paraId="5EC69B17" w14:textId="77777777" w:rsidR="002776DC" w:rsidRDefault="002776DC" w:rsidP="002776DC">
            <w:pPr>
              <w:tabs>
                <w:tab w:val="center" w:pos="4680"/>
              </w:tabs>
            </w:pPr>
          </w:p>
        </w:tc>
        <w:tc>
          <w:tcPr>
            <w:tcW w:w="3085" w:type="dxa"/>
          </w:tcPr>
          <w:p w14:paraId="0438B366" w14:textId="77777777" w:rsidR="002776DC" w:rsidRDefault="002776DC" w:rsidP="002776DC">
            <w:pPr>
              <w:tabs>
                <w:tab w:val="center" w:pos="4680"/>
              </w:tabs>
            </w:pPr>
          </w:p>
        </w:tc>
        <w:tc>
          <w:tcPr>
            <w:tcW w:w="2765" w:type="dxa"/>
          </w:tcPr>
          <w:p w14:paraId="0E471511" w14:textId="77777777" w:rsidR="002776DC" w:rsidRDefault="002776DC" w:rsidP="002776DC">
            <w:pPr>
              <w:tabs>
                <w:tab w:val="center" w:pos="4680"/>
              </w:tabs>
            </w:pPr>
          </w:p>
        </w:tc>
      </w:tr>
      <w:tr w:rsidR="002776DC" w14:paraId="225A04D7" w14:textId="77777777" w:rsidTr="005A0259">
        <w:tc>
          <w:tcPr>
            <w:tcW w:w="720" w:type="dxa"/>
          </w:tcPr>
          <w:p w14:paraId="10068513" w14:textId="77777777" w:rsidR="002776DC" w:rsidRDefault="002776DC" w:rsidP="002776DC">
            <w:pPr>
              <w:tabs>
                <w:tab w:val="center" w:pos="4680"/>
              </w:tabs>
            </w:pPr>
          </w:p>
        </w:tc>
        <w:tc>
          <w:tcPr>
            <w:tcW w:w="1890" w:type="dxa"/>
          </w:tcPr>
          <w:p w14:paraId="652BDCB4" w14:textId="77777777" w:rsidR="002776DC" w:rsidRDefault="002776DC" w:rsidP="005A0259">
            <w:pPr>
              <w:tabs>
                <w:tab w:val="center" w:pos="4680"/>
              </w:tabs>
              <w:ind w:right="-18"/>
            </w:pPr>
          </w:p>
          <w:p w14:paraId="5EBEC513" w14:textId="77777777" w:rsidR="002776DC" w:rsidRDefault="002776DC" w:rsidP="005A0259">
            <w:pPr>
              <w:tabs>
                <w:tab w:val="center" w:pos="4680"/>
              </w:tabs>
              <w:ind w:right="-18"/>
            </w:pPr>
          </w:p>
        </w:tc>
        <w:tc>
          <w:tcPr>
            <w:tcW w:w="900" w:type="dxa"/>
          </w:tcPr>
          <w:p w14:paraId="579B4204" w14:textId="77777777" w:rsidR="002776DC" w:rsidRDefault="002776DC" w:rsidP="002776DC">
            <w:pPr>
              <w:tabs>
                <w:tab w:val="center" w:pos="4680"/>
              </w:tabs>
            </w:pPr>
          </w:p>
        </w:tc>
        <w:tc>
          <w:tcPr>
            <w:tcW w:w="900" w:type="dxa"/>
          </w:tcPr>
          <w:p w14:paraId="7A4084AB" w14:textId="77777777" w:rsidR="002776DC" w:rsidRDefault="002776DC" w:rsidP="002776DC">
            <w:pPr>
              <w:tabs>
                <w:tab w:val="center" w:pos="4680"/>
              </w:tabs>
            </w:pPr>
          </w:p>
        </w:tc>
        <w:tc>
          <w:tcPr>
            <w:tcW w:w="3600" w:type="dxa"/>
          </w:tcPr>
          <w:p w14:paraId="182E7F92" w14:textId="77777777" w:rsidR="002776DC" w:rsidRDefault="002776DC" w:rsidP="002776DC">
            <w:pPr>
              <w:tabs>
                <w:tab w:val="center" w:pos="4680"/>
              </w:tabs>
            </w:pPr>
          </w:p>
        </w:tc>
        <w:tc>
          <w:tcPr>
            <w:tcW w:w="3085" w:type="dxa"/>
          </w:tcPr>
          <w:p w14:paraId="4AE0C9CC" w14:textId="77777777" w:rsidR="002776DC" w:rsidRDefault="002776DC" w:rsidP="002776DC">
            <w:pPr>
              <w:tabs>
                <w:tab w:val="center" w:pos="4680"/>
              </w:tabs>
            </w:pPr>
          </w:p>
        </w:tc>
        <w:tc>
          <w:tcPr>
            <w:tcW w:w="2765" w:type="dxa"/>
          </w:tcPr>
          <w:p w14:paraId="2CAA7512" w14:textId="77777777" w:rsidR="002776DC" w:rsidRDefault="002776DC" w:rsidP="002776DC">
            <w:pPr>
              <w:tabs>
                <w:tab w:val="center" w:pos="4680"/>
              </w:tabs>
            </w:pPr>
          </w:p>
        </w:tc>
      </w:tr>
      <w:tr w:rsidR="002776DC" w14:paraId="3168D5BC" w14:textId="77777777" w:rsidTr="005A0259">
        <w:tc>
          <w:tcPr>
            <w:tcW w:w="720" w:type="dxa"/>
          </w:tcPr>
          <w:p w14:paraId="727862A7" w14:textId="77777777" w:rsidR="002776DC" w:rsidRDefault="002776DC" w:rsidP="002776DC">
            <w:pPr>
              <w:tabs>
                <w:tab w:val="center" w:pos="4680"/>
              </w:tabs>
            </w:pPr>
          </w:p>
        </w:tc>
        <w:tc>
          <w:tcPr>
            <w:tcW w:w="1890" w:type="dxa"/>
          </w:tcPr>
          <w:p w14:paraId="0F6D8380" w14:textId="77777777" w:rsidR="002776DC" w:rsidRDefault="002776DC" w:rsidP="005A0259">
            <w:pPr>
              <w:tabs>
                <w:tab w:val="center" w:pos="4680"/>
              </w:tabs>
              <w:ind w:right="-18"/>
            </w:pPr>
          </w:p>
          <w:p w14:paraId="775A8F74" w14:textId="77777777" w:rsidR="002776DC" w:rsidRDefault="002776DC" w:rsidP="005A0259">
            <w:pPr>
              <w:tabs>
                <w:tab w:val="center" w:pos="4680"/>
              </w:tabs>
              <w:ind w:right="-18"/>
            </w:pPr>
          </w:p>
        </w:tc>
        <w:tc>
          <w:tcPr>
            <w:tcW w:w="900" w:type="dxa"/>
          </w:tcPr>
          <w:p w14:paraId="683E39B1" w14:textId="77777777" w:rsidR="002776DC" w:rsidRDefault="002776DC" w:rsidP="002776DC">
            <w:pPr>
              <w:tabs>
                <w:tab w:val="center" w:pos="4680"/>
              </w:tabs>
            </w:pPr>
          </w:p>
        </w:tc>
        <w:tc>
          <w:tcPr>
            <w:tcW w:w="900" w:type="dxa"/>
          </w:tcPr>
          <w:p w14:paraId="36383283" w14:textId="77777777" w:rsidR="002776DC" w:rsidRDefault="002776DC" w:rsidP="002776DC">
            <w:pPr>
              <w:tabs>
                <w:tab w:val="center" w:pos="4680"/>
              </w:tabs>
            </w:pPr>
          </w:p>
        </w:tc>
        <w:tc>
          <w:tcPr>
            <w:tcW w:w="3600" w:type="dxa"/>
          </w:tcPr>
          <w:p w14:paraId="24F6A50E" w14:textId="77777777" w:rsidR="002776DC" w:rsidRDefault="002776DC" w:rsidP="002776DC">
            <w:pPr>
              <w:tabs>
                <w:tab w:val="center" w:pos="4680"/>
              </w:tabs>
            </w:pPr>
          </w:p>
        </w:tc>
        <w:tc>
          <w:tcPr>
            <w:tcW w:w="3085" w:type="dxa"/>
          </w:tcPr>
          <w:p w14:paraId="2526DF48" w14:textId="77777777" w:rsidR="002776DC" w:rsidRDefault="002776DC" w:rsidP="002776DC">
            <w:pPr>
              <w:tabs>
                <w:tab w:val="center" w:pos="4680"/>
              </w:tabs>
            </w:pPr>
          </w:p>
        </w:tc>
        <w:tc>
          <w:tcPr>
            <w:tcW w:w="2765" w:type="dxa"/>
          </w:tcPr>
          <w:p w14:paraId="5F5094C9" w14:textId="77777777" w:rsidR="002776DC" w:rsidRDefault="002776DC" w:rsidP="002776DC">
            <w:pPr>
              <w:tabs>
                <w:tab w:val="center" w:pos="4680"/>
              </w:tabs>
            </w:pPr>
          </w:p>
        </w:tc>
      </w:tr>
      <w:tr w:rsidR="002776DC" w14:paraId="3DE659EF" w14:textId="77777777" w:rsidTr="005A0259">
        <w:tc>
          <w:tcPr>
            <w:tcW w:w="720" w:type="dxa"/>
          </w:tcPr>
          <w:p w14:paraId="1DDC6AA9" w14:textId="77777777" w:rsidR="002776DC" w:rsidRDefault="002776DC" w:rsidP="002776DC">
            <w:pPr>
              <w:tabs>
                <w:tab w:val="center" w:pos="4680"/>
              </w:tabs>
            </w:pPr>
          </w:p>
        </w:tc>
        <w:tc>
          <w:tcPr>
            <w:tcW w:w="1890" w:type="dxa"/>
          </w:tcPr>
          <w:p w14:paraId="2BF4954F" w14:textId="77777777" w:rsidR="002776DC" w:rsidRDefault="002776DC" w:rsidP="005A0259">
            <w:pPr>
              <w:tabs>
                <w:tab w:val="center" w:pos="4680"/>
              </w:tabs>
              <w:ind w:right="-18"/>
            </w:pPr>
          </w:p>
          <w:p w14:paraId="6110CF37" w14:textId="77777777" w:rsidR="002776DC" w:rsidRDefault="002776DC" w:rsidP="005A0259">
            <w:pPr>
              <w:tabs>
                <w:tab w:val="center" w:pos="4680"/>
              </w:tabs>
              <w:ind w:right="-18"/>
            </w:pPr>
          </w:p>
        </w:tc>
        <w:tc>
          <w:tcPr>
            <w:tcW w:w="900" w:type="dxa"/>
          </w:tcPr>
          <w:p w14:paraId="5CEA50D0" w14:textId="77777777" w:rsidR="002776DC" w:rsidRDefault="002776DC" w:rsidP="002776DC">
            <w:pPr>
              <w:tabs>
                <w:tab w:val="center" w:pos="4680"/>
              </w:tabs>
            </w:pPr>
          </w:p>
        </w:tc>
        <w:tc>
          <w:tcPr>
            <w:tcW w:w="900" w:type="dxa"/>
          </w:tcPr>
          <w:p w14:paraId="242B219E" w14:textId="77777777" w:rsidR="002776DC" w:rsidRDefault="002776DC" w:rsidP="002776DC">
            <w:pPr>
              <w:tabs>
                <w:tab w:val="center" w:pos="4680"/>
              </w:tabs>
            </w:pPr>
          </w:p>
        </w:tc>
        <w:tc>
          <w:tcPr>
            <w:tcW w:w="3600" w:type="dxa"/>
          </w:tcPr>
          <w:p w14:paraId="25B56D03" w14:textId="77777777" w:rsidR="002776DC" w:rsidRDefault="002776DC" w:rsidP="002776DC">
            <w:pPr>
              <w:tabs>
                <w:tab w:val="center" w:pos="4680"/>
              </w:tabs>
            </w:pPr>
          </w:p>
        </w:tc>
        <w:tc>
          <w:tcPr>
            <w:tcW w:w="3085" w:type="dxa"/>
          </w:tcPr>
          <w:p w14:paraId="3C23D1EC" w14:textId="77777777" w:rsidR="002776DC" w:rsidRDefault="002776DC" w:rsidP="002776DC">
            <w:pPr>
              <w:tabs>
                <w:tab w:val="center" w:pos="4680"/>
              </w:tabs>
            </w:pPr>
          </w:p>
        </w:tc>
        <w:tc>
          <w:tcPr>
            <w:tcW w:w="2765" w:type="dxa"/>
          </w:tcPr>
          <w:p w14:paraId="45392FAA" w14:textId="77777777" w:rsidR="002776DC" w:rsidRDefault="002776DC" w:rsidP="002776DC">
            <w:pPr>
              <w:tabs>
                <w:tab w:val="center" w:pos="4680"/>
              </w:tabs>
            </w:pPr>
          </w:p>
        </w:tc>
      </w:tr>
      <w:tr w:rsidR="002776DC" w14:paraId="780E993D" w14:textId="77777777" w:rsidTr="005A0259">
        <w:tc>
          <w:tcPr>
            <w:tcW w:w="720" w:type="dxa"/>
          </w:tcPr>
          <w:p w14:paraId="4915031C" w14:textId="77777777" w:rsidR="002776DC" w:rsidRDefault="002776DC" w:rsidP="002776DC">
            <w:pPr>
              <w:tabs>
                <w:tab w:val="center" w:pos="4680"/>
              </w:tabs>
            </w:pPr>
          </w:p>
        </w:tc>
        <w:tc>
          <w:tcPr>
            <w:tcW w:w="1890" w:type="dxa"/>
          </w:tcPr>
          <w:p w14:paraId="4625287B" w14:textId="77777777" w:rsidR="002776DC" w:rsidRDefault="002776DC" w:rsidP="005A0259">
            <w:pPr>
              <w:tabs>
                <w:tab w:val="center" w:pos="4680"/>
              </w:tabs>
              <w:ind w:right="-18"/>
            </w:pPr>
          </w:p>
          <w:p w14:paraId="1A8ED253" w14:textId="77777777" w:rsidR="002776DC" w:rsidRDefault="002776DC" w:rsidP="005A0259">
            <w:pPr>
              <w:tabs>
                <w:tab w:val="center" w:pos="4680"/>
              </w:tabs>
              <w:ind w:right="-18"/>
            </w:pPr>
          </w:p>
        </w:tc>
        <w:tc>
          <w:tcPr>
            <w:tcW w:w="900" w:type="dxa"/>
          </w:tcPr>
          <w:p w14:paraId="7427733F" w14:textId="77777777" w:rsidR="002776DC" w:rsidRDefault="002776DC" w:rsidP="002776DC">
            <w:pPr>
              <w:tabs>
                <w:tab w:val="center" w:pos="4680"/>
              </w:tabs>
            </w:pPr>
          </w:p>
        </w:tc>
        <w:tc>
          <w:tcPr>
            <w:tcW w:w="900" w:type="dxa"/>
          </w:tcPr>
          <w:p w14:paraId="287D2176" w14:textId="77777777" w:rsidR="002776DC" w:rsidRDefault="002776DC" w:rsidP="002776DC">
            <w:pPr>
              <w:tabs>
                <w:tab w:val="center" w:pos="4680"/>
              </w:tabs>
            </w:pPr>
          </w:p>
        </w:tc>
        <w:tc>
          <w:tcPr>
            <w:tcW w:w="3600" w:type="dxa"/>
          </w:tcPr>
          <w:p w14:paraId="63798328" w14:textId="77777777" w:rsidR="002776DC" w:rsidRDefault="002776DC" w:rsidP="002776DC">
            <w:pPr>
              <w:tabs>
                <w:tab w:val="center" w:pos="4680"/>
              </w:tabs>
            </w:pPr>
          </w:p>
        </w:tc>
        <w:tc>
          <w:tcPr>
            <w:tcW w:w="3085" w:type="dxa"/>
          </w:tcPr>
          <w:p w14:paraId="47A986D3" w14:textId="77777777" w:rsidR="002776DC" w:rsidRDefault="002776DC" w:rsidP="002776DC">
            <w:pPr>
              <w:tabs>
                <w:tab w:val="center" w:pos="4680"/>
              </w:tabs>
            </w:pPr>
          </w:p>
        </w:tc>
        <w:tc>
          <w:tcPr>
            <w:tcW w:w="2765" w:type="dxa"/>
          </w:tcPr>
          <w:p w14:paraId="4DA618B4" w14:textId="77777777" w:rsidR="002776DC" w:rsidRDefault="002776DC" w:rsidP="002776DC">
            <w:pPr>
              <w:tabs>
                <w:tab w:val="center" w:pos="4680"/>
              </w:tabs>
            </w:pPr>
          </w:p>
        </w:tc>
      </w:tr>
      <w:tr w:rsidR="002776DC" w14:paraId="7DEE198C" w14:textId="77777777" w:rsidTr="005A0259">
        <w:tc>
          <w:tcPr>
            <w:tcW w:w="720" w:type="dxa"/>
          </w:tcPr>
          <w:p w14:paraId="6319AFEB" w14:textId="77777777" w:rsidR="002776DC" w:rsidRDefault="002776DC" w:rsidP="002776DC">
            <w:pPr>
              <w:tabs>
                <w:tab w:val="center" w:pos="4680"/>
              </w:tabs>
            </w:pPr>
          </w:p>
        </w:tc>
        <w:tc>
          <w:tcPr>
            <w:tcW w:w="1890" w:type="dxa"/>
          </w:tcPr>
          <w:p w14:paraId="6B7EC6D3" w14:textId="77777777" w:rsidR="002776DC" w:rsidRDefault="002776DC" w:rsidP="005A0259">
            <w:pPr>
              <w:tabs>
                <w:tab w:val="center" w:pos="4680"/>
              </w:tabs>
              <w:ind w:right="-18"/>
            </w:pPr>
          </w:p>
          <w:p w14:paraId="799E818A" w14:textId="77777777" w:rsidR="002776DC" w:rsidRDefault="002776DC" w:rsidP="005A0259">
            <w:pPr>
              <w:tabs>
                <w:tab w:val="center" w:pos="4680"/>
              </w:tabs>
              <w:ind w:right="-18"/>
            </w:pPr>
          </w:p>
        </w:tc>
        <w:tc>
          <w:tcPr>
            <w:tcW w:w="900" w:type="dxa"/>
          </w:tcPr>
          <w:p w14:paraId="50DC72C2" w14:textId="77777777" w:rsidR="002776DC" w:rsidRDefault="002776DC" w:rsidP="002776DC">
            <w:pPr>
              <w:tabs>
                <w:tab w:val="center" w:pos="4680"/>
              </w:tabs>
            </w:pPr>
          </w:p>
        </w:tc>
        <w:tc>
          <w:tcPr>
            <w:tcW w:w="900" w:type="dxa"/>
          </w:tcPr>
          <w:p w14:paraId="342B5E69" w14:textId="77777777" w:rsidR="002776DC" w:rsidRDefault="002776DC" w:rsidP="002776DC">
            <w:pPr>
              <w:tabs>
                <w:tab w:val="center" w:pos="4680"/>
              </w:tabs>
            </w:pPr>
          </w:p>
        </w:tc>
        <w:tc>
          <w:tcPr>
            <w:tcW w:w="3600" w:type="dxa"/>
          </w:tcPr>
          <w:p w14:paraId="7ED1A520" w14:textId="77777777" w:rsidR="002776DC" w:rsidRDefault="002776DC" w:rsidP="002776DC">
            <w:pPr>
              <w:tabs>
                <w:tab w:val="center" w:pos="4680"/>
              </w:tabs>
            </w:pPr>
          </w:p>
        </w:tc>
        <w:tc>
          <w:tcPr>
            <w:tcW w:w="3085" w:type="dxa"/>
          </w:tcPr>
          <w:p w14:paraId="4BB8CBAA" w14:textId="77777777" w:rsidR="002776DC" w:rsidRDefault="002776DC" w:rsidP="002776DC">
            <w:pPr>
              <w:tabs>
                <w:tab w:val="center" w:pos="4680"/>
              </w:tabs>
            </w:pPr>
          </w:p>
        </w:tc>
        <w:tc>
          <w:tcPr>
            <w:tcW w:w="2765" w:type="dxa"/>
          </w:tcPr>
          <w:p w14:paraId="0B6A0929" w14:textId="77777777" w:rsidR="002776DC" w:rsidRDefault="002776DC" w:rsidP="002776DC">
            <w:pPr>
              <w:tabs>
                <w:tab w:val="center" w:pos="4680"/>
              </w:tabs>
            </w:pPr>
          </w:p>
        </w:tc>
      </w:tr>
      <w:tr w:rsidR="002776DC" w14:paraId="12B46EA2" w14:textId="77777777" w:rsidTr="005A0259">
        <w:tc>
          <w:tcPr>
            <w:tcW w:w="720" w:type="dxa"/>
          </w:tcPr>
          <w:p w14:paraId="3256FDC8" w14:textId="77777777" w:rsidR="002776DC" w:rsidRDefault="002776DC" w:rsidP="002776DC">
            <w:pPr>
              <w:tabs>
                <w:tab w:val="center" w:pos="4680"/>
              </w:tabs>
            </w:pPr>
          </w:p>
        </w:tc>
        <w:tc>
          <w:tcPr>
            <w:tcW w:w="1890" w:type="dxa"/>
          </w:tcPr>
          <w:p w14:paraId="4E52A71D" w14:textId="77777777" w:rsidR="002776DC" w:rsidRDefault="002776DC" w:rsidP="005A0259">
            <w:pPr>
              <w:tabs>
                <w:tab w:val="center" w:pos="4680"/>
              </w:tabs>
              <w:ind w:right="-18"/>
            </w:pPr>
          </w:p>
          <w:p w14:paraId="53E1EBFC" w14:textId="77777777" w:rsidR="002776DC" w:rsidRDefault="002776DC" w:rsidP="005A0259">
            <w:pPr>
              <w:tabs>
                <w:tab w:val="center" w:pos="4680"/>
              </w:tabs>
              <w:ind w:right="-18"/>
            </w:pPr>
          </w:p>
        </w:tc>
        <w:tc>
          <w:tcPr>
            <w:tcW w:w="900" w:type="dxa"/>
          </w:tcPr>
          <w:p w14:paraId="1D270455" w14:textId="77777777" w:rsidR="002776DC" w:rsidRDefault="002776DC" w:rsidP="002776DC">
            <w:pPr>
              <w:tabs>
                <w:tab w:val="center" w:pos="4680"/>
              </w:tabs>
            </w:pPr>
          </w:p>
        </w:tc>
        <w:tc>
          <w:tcPr>
            <w:tcW w:w="900" w:type="dxa"/>
          </w:tcPr>
          <w:p w14:paraId="7CDDE5ED" w14:textId="77777777" w:rsidR="002776DC" w:rsidRDefault="002776DC" w:rsidP="002776DC">
            <w:pPr>
              <w:tabs>
                <w:tab w:val="center" w:pos="4680"/>
              </w:tabs>
            </w:pPr>
          </w:p>
        </w:tc>
        <w:tc>
          <w:tcPr>
            <w:tcW w:w="3600" w:type="dxa"/>
          </w:tcPr>
          <w:p w14:paraId="67CAA603" w14:textId="77777777" w:rsidR="002776DC" w:rsidRDefault="002776DC" w:rsidP="002776DC">
            <w:pPr>
              <w:tabs>
                <w:tab w:val="center" w:pos="4680"/>
              </w:tabs>
            </w:pPr>
          </w:p>
        </w:tc>
        <w:tc>
          <w:tcPr>
            <w:tcW w:w="3085" w:type="dxa"/>
          </w:tcPr>
          <w:p w14:paraId="644FB71A" w14:textId="77777777" w:rsidR="002776DC" w:rsidRDefault="002776DC" w:rsidP="002776DC">
            <w:pPr>
              <w:tabs>
                <w:tab w:val="center" w:pos="4680"/>
              </w:tabs>
            </w:pPr>
          </w:p>
        </w:tc>
        <w:tc>
          <w:tcPr>
            <w:tcW w:w="2765" w:type="dxa"/>
          </w:tcPr>
          <w:p w14:paraId="61303D81" w14:textId="77777777" w:rsidR="002776DC" w:rsidRDefault="002776DC" w:rsidP="002776DC">
            <w:pPr>
              <w:tabs>
                <w:tab w:val="center" w:pos="4680"/>
              </w:tabs>
            </w:pPr>
          </w:p>
        </w:tc>
      </w:tr>
      <w:tr w:rsidR="002776DC" w14:paraId="5FC977D2" w14:textId="77777777" w:rsidTr="005A0259">
        <w:tc>
          <w:tcPr>
            <w:tcW w:w="720" w:type="dxa"/>
          </w:tcPr>
          <w:p w14:paraId="2F04FE7D" w14:textId="77777777" w:rsidR="002776DC" w:rsidRDefault="002776DC" w:rsidP="002776DC">
            <w:pPr>
              <w:tabs>
                <w:tab w:val="center" w:pos="4680"/>
              </w:tabs>
            </w:pPr>
          </w:p>
        </w:tc>
        <w:tc>
          <w:tcPr>
            <w:tcW w:w="1890" w:type="dxa"/>
          </w:tcPr>
          <w:p w14:paraId="6DA3DFBE" w14:textId="77777777" w:rsidR="002776DC" w:rsidRDefault="002776DC" w:rsidP="005A0259">
            <w:pPr>
              <w:tabs>
                <w:tab w:val="center" w:pos="4680"/>
              </w:tabs>
              <w:ind w:right="-18"/>
            </w:pPr>
          </w:p>
          <w:p w14:paraId="42CB702A" w14:textId="77777777" w:rsidR="002776DC" w:rsidRDefault="002776DC" w:rsidP="005A0259">
            <w:pPr>
              <w:tabs>
                <w:tab w:val="center" w:pos="4680"/>
              </w:tabs>
              <w:ind w:right="-18"/>
            </w:pPr>
          </w:p>
        </w:tc>
        <w:tc>
          <w:tcPr>
            <w:tcW w:w="900" w:type="dxa"/>
          </w:tcPr>
          <w:p w14:paraId="119AC3B7" w14:textId="77777777" w:rsidR="002776DC" w:rsidRDefault="002776DC" w:rsidP="002776DC">
            <w:pPr>
              <w:tabs>
                <w:tab w:val="center" w:pos="4680"/>
              </w:tabs>
            </w:pPr>
          </w:p>
        </w:tc>
        <w:tc>
          <w:tcPr>
            <w:tcW w:w="900" w:type="dxa"/>
          </w:tcPr>
          <w:p w14:paraId="79530FC1" w14:textId="77777777" w:rsidR="002776DC" w:rsidRDefault="002776DC" w:rsidP="002776DC">
            <w:pPr>
              <w:tabs>
                <w:tab w:val="center" w:pos="4680"/>
              </w:tabs>
            </w:pPr>
          </w:p>
        </w:tc>
        <w:tc>
          <w:tcPr>
            <w:tcW w:w="3600" w:type="dxa"/>
          </w:tcPr>
          <w:p w14:paraId="02905BDF" w14:textId="77777777" w:rsidR="002776DC" w:rsidRDefault="002776DC" w:rsidP="002776DC">
            <w:pPr>
              <w:tabs>
                <w:tab w:val="center" w:pos="4680"/>
              </w:tabs>
            </w:pPr>
          </w:p>
        </w:tc>
        <w:tc>
          <w:tcPr>
            <w:tcW w:w="3085" w:type="dxa"/>
          </w:tcPr>
          <w:p w14:paraId="77213E1E" w14:textId="77777777" w:rsidR="002776DC" w:rsidRDefault="002776DC" w:rsidP="002776DC">
            <w:pPr>
              <w:tabs>
                <w:tab w:val="center" w:pos="4680"/>
              </w:tabs>
            </w:pPr>
          </w:p>
        </w:tc>
        <w:tc>
          <w:tcPr>
            <w:tcW w:w="2765" w:type="dxa"/>
          </w:tcPr>
          <w:p w14:paraId="51590960" w14:textId="77777777" w:rsidR="002776DC" w:rsidRDefault="002776DC" w:rsidP="002776DC">
            <w:pPr>
              <w:tabs>
                <w:tab w:val="center" w:pos="4680"/>
              </w:tabs>
            </w:pPr>
          </w:p>
        </w:tc>
      </w:tr>
      <w:tr w:rsidR="002776DC" w14:paraId="3CEFC71C" w14:textId="77777777" w:rsidTr="005A0259">
        <w:tc>
          <w:tcPr>
            <w:tcW w:w="720" w:type="dxa"/>
          </w:tcPr>
          <w:p w14:paraId="4F06AC39" w14:textId="77777777" w:rsidR="002776DC" w:rsidRDefault="002776DC" w:rsidP="002776DC">
            <w:pPr>
              <w:tabs>
                <w:tab w:val="center" w:pos="4680"/>
              </w:tabs>
            </w:pPr>
          </w:p>
        </w:tc>
        <w:tc>
          <w:tcPr>
            <w:tcW w:w="1890" w:type="dxa"/>
          </w:tcPr>
          <w:p w14:paraId="4E09E6FD" w14:textId="77777777" w:rsidR="002776DC" w:rsidRDefault="002776DC" w:rsidP="005A0259">
            <w:pPr>
              <w:tabs>
                <w:tab w:val="center" w:pos="4680"/>
              </w:tabs>
              <w:ind w:right="-18"/>
            </w:pPr>
          </w:p>
          <w:p w14:paraId="6CEF6168" w14:textId="77777777" w:rsidR="002776DC" w:rsidRDefault="002776DC" w:rsidP="005A0259">
            <w:pPr>
              <w:tabs>
                <w:tab w:val="center" w:pos="4680"/>
              </w:tabs>
              <w:ind w:right="-18"/>
            </w:pPr>
          </w:p>
        </w:tc>
        <w:tc>
          <w:tcPr>
            <w:tcW w:w="900" w:type="dxa"/>
          </w:tcPr>
          <w:p w14:paraId="3678C965" w14:textId="77777777" w:rsidR="002776DC" w:rsidRDefault="002776DC" w:rsidP="002776DC">
            <w:pPr>
              <w:tabs>
                <w:tab w:val="center" w:pos="4680"/>
              </w:tabs>
            </w:pPr>
          </w:p>
        </w:tc>
        <w:tc>
          <w:tcPr>
            <w:tcW w:w="900" w:type="dxa"/>
          </w:tcPr>
          <w:p w14:paraId="52D2EFD9" w14:textId="77777777" w:rsidR="002776DC" w:rsidRDefault="002776DC" w:rsidP="002776DC">
            <w:pPr>
              <w:tabs>
                <w:tab w:val="center" w:pos="4680"/>
              </w:tabs>
            </w:pPr>
          </w:p>
        </w:tc>
        <w:tc>
          <w:tcPr>
            <w:tcW w:w="3600" w:type="dxa"/>
          </w:tcPr>
          <w:p w14:paraId="01482E9A" w14:textId="77777777" w:rsidR="002776DC" w:rsidRDefault="002776DC" w:rsidP="002776DC">
            <w:pPr>
              <w:tabs>
                <w:tab w:val="center" w:pos="4680"/>
              </w:tabs>
            </w:pPr>
          </w:p>
        </w:tc>
        <w:tc>
          <w:tcPr>
            <w:tcW w:w="3085" w:type="dxa"/>
          </w:tcPr>
          <w:p w14:paraId="49308A75" w14:textId="77777777" w:rsidR="002776DC" w:rsidRDefault="002776DC" w:rsidP="002776DC">
            <w:pPr>
              <w:tabs>
                <w:tab w:val="center" w:pos="4680"/>
              </w:tabs>
            </w:pPr>
          </w:p>
        </w:tc>
        <w:tc>
          <w:tcPr>
            <w:tcW w:w="2765" w:type="dxa"/>
          </w:tcPr>
          <w:p w14:paraId="663C9367" w14:textId="77777777" w:rsidR="002776DC" w:rsidRDefault="002776DC" w:rsidP="002776DC">
            <w:pPr>
              <w:tabs>
                <w:tab w:val="center" w:pos="4680"/>
              </w:tabs>
            </w:pPr>
          </w:p>
        </w:tc>
      </w:tr>
      <w:tr w:rsidR="002776DC" w14:paraId="6F0331E6" w14:textId="77777777" w:rsidTr="005A0259">
        <w:tc>
          <w:tcPr>
            <w:tcW w:w="720" w:type="dxa"/>
          </w:tcPr>
          <w:p w14:paraId="55B65E34" w14:textId="77777777" w:rsidR="002776DC" w:rsidRDefault="002776DC" w:rsidP="002776DC">
            <w:pPr>
              <w:tabs>
                <w:tab w:val="center" w:pos="4680"/>
              </w:tabs>
            </w:pPr>
          </w:p>
        </w:tc>
        <w:tc>
          <w:tcPr>
            <w:tcW w:w="1890" w:type="dxa"/>
          </w:tcPr>
          <w:p w14:paraId="5048D359" w14:textId="77777777" w:rsidR="002776DC" w:rsidRDefault="002776DC" w:rsidP="005A0259">
            <w:pPr>
              <w:tabs>
                <w:tab w:val="center" w:pos="4680"/>
              </w:tabs>
              <w:ind w:right="-18"/>
            </w:pPr>
          </w:p>
          <w:p w14:paraId="14E0CABC" w14:textId="77777777" w:rsidR="002776DC" w:rsidRDefault="002776DC" w:rsidP="005A0259">
            <w:pPr>
              <w:tabs>
                <w:tab w:val="center" w:pos="4680"/>
              </w:tabs>
              <w:ind w:right="-18"/>
            </w:pPr>
          </w:p>
        </w:tc>
        <w:tc>
          <w:tcPr>
            <w:tcW w:w="900" w:type="dxa"/>
          </w:tcPr>
          <w:p w14:paraId="0ECE5A21" w14:textId="77777777" w:rsidR="002776DC" w:rsidRDefault="002776DC" w:rsidP="002776DC">
            <w:pPr>
              <w:tabs>
                <w:tab w:val="center" w:pos="4680"/>
              </w:tabs>
            </w:pPr>
          </w:p>
        </w:tc>
        <w:tc>
          <w:tcPr>
            <w:tcW w:w="900" w:type="dxa"/>
          </w:tcPr>
          <w:p w14:paraId="1D645093" w14:textId="77777777" w:rsidR="002776DC" w:rsidRDefault="002776DC" w:rsidP="002776DC">
            <w:pPr>
              <w:tabs>
                <w:tab w:val="center" w:pos="4680"/>
              </w:tabs>
            </w:pPr>
          </w:p>
        </w:tc>
        <w:tc>
          <w:tcPr>
            <w:tcW w:w="3600" w:type="dxa"/>
          </w:tcPr>
          <w:p w14:paraId="2C73CDCD" w14:textId="77777777" w:rsidR="002776DC" w:rsidRDefault="002776DC" w:rsidP="002776DC">
            <w:pPr>
              <w:tabs>
                <w:tab w:val="center" w:pos="4680"/>
              </w:tabs>
            </w:pPr>
          </w:p>
        </w:tc>
        <w:tc>
          <w:tcPr>
            <w:tcW w:w="3085" w:type="dxa"/>
          </w:tcPr>
          <w:p w14:paraId="71AB065D" w14:textId="77777777" w:rsidR="002776DC" w:rsidRDefault="002776DC" w:rsidP="002776DC">
            <w:pPr>
              <w:tabs>
                <w:tab w:val="center" w:pos="4680"/>
              </w:tabs>
            </w:pPr>
          </w:p>
        </w:tc>
        <w:tc>
          <w:tcPr>
            <w:tcW w:w="2765" w:type="dxa"/>
          </w:tcPr>
          <w:p w14:paraId="49201645" w14:textId="77777777" w:rsidR="002776DC" w:rsidRDefault="002776DC" w:rsidP="002776DC">
            <w:pPr>
              <w:tabs>
                <w:tab w:val="center" w:pos="4680"/>
              </w:tabs>
            </w:pPr>
          </w:p>
        </w:tc>
      </w:tr>
    </w:tbl>
    <w:p w14:paraId="689E46C7" w14:textId="77777777" w:rsidR="002776DC" w:rsidRDefault="002776DC" w:rsidP="005677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566"/>
        <w:gridCol w:w="5569"/>
        <w:gridCol w:w="1807"/>
      </w:tblGrid>
      <w:tr w:rsidR="00FA2FF2" w14:paraId="2046D1D2" w14:textId="77777777" w:rsidTr="00F77909">
        <w:trPr>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0E34CF" w14:textId="77777777" w:rsidR="00FA2FF2" w:rsidRDefault="00FA2FF2" w:rsidP="00555C4E">
            <w:pPr>
              <w:spacing w:line="256" w:lineRule="auto"/>
              <w:rPr>
                <w:b/>
                <w:sz w:val="18"/>
                <w:szCs w:val="18"/>
              </w:rPr>
            </w:pPr>
            <w:r>
              <w:rPr>
                <w:b/>
                <w:sz w:val="18"/>
                <w:szCs w:val="18"/>
              </w:rPr>
              <w:t xml:space="preserve">Student teacher Candidate:                                                                      Date:                                 Time:                                                                      Lesson Topic:                                                       Grade Level:           </w:t>
            </w:r>
          </w:p>
          <w:p w14:paraId="0B0CADFD" w14:textId="77777777" w:rsidR="00FA2FF2" w:rsidRPr="00F77909" w:rsidRDefault="00F77909" w:rsidP="00555C4E">
            <w:pPr>
              <w:spacing w:line="256" w:lineRule="auto"/>
              <w:rPr>
                <w:b/>
                <w:sz w:val="18"/>
                <w:szCs w:val="18"/>
              </w:rPr>
            </w:pPr>
            <w:r w:rsidRPr="00F77909">
              <w:rPr>
                <w:b/>
                <w:sz w:val="18"/>
                <w:szCs w:val="18"/>
              </w:rPr>
              <w:t>Semester:</w:t>
            </w:r>
          </w:p>
          <w:p w14:paraId="007B6CA6" w14:textId="77777777" w:rsidR="00FA2FF2" w:rsidRDefault="00FA2FF2" w:rsidP="00555C4E">
            <w:pPr>
              <w:spacing w:line="256" w:lineRule="auto"/>
              <w:rPr>
                <w:b/>
                <w:sz w:val="18"/>
                <w:szCs w:val="18"/>
              </w:rPr>
            </w:pPr>
            <w:r>
              <w:rPr>
                <w:b/>
                <w:sz w:val="18"/>
                <w:szCs w:val="18"/>
              </w:rPr>
              <w:t xml:space="preserve">Observer:                                                                                                   Circle:  Cooperating Teacher     Supervisor                          1 Placement:  Observation #:    1     2/Video    3     4   </w:t>
            </w:r>
          </w:p>
          <w:p w14:paraId="1A03D674" w14:textId="77777777" w:rsidR="00FA2FF2" w:rsidRDefault="00FA2FF2" w:rsidP="00555C4E">
            <w:pPr>
              <w:spacing w:line="256" w:lineRule="auto"/>
              <w:rPr>
                <w:b/>
                <w:sz w:val="16"/>
                <w:szCs w:val="16"/>
              </w:rPr>
            </w:pPr>
            <w:r>
              <w:rPr>
                <w:b/>
                <w:sz w:val="18"/>
                <w:szCs w:val="18"/>
              </w:rPr>
              <w:t xml:space="preserve">                                                                                                                                                                                                                        2 Placements: Observation#:     1     2/Video    1     2</w:t>
            </w:r>
          </w:p>
        </w:tc>
      </w:tr>
      <w:tr w:rsidR="00FA2FF2" w14:paraId="2D1D2280" w14:textId="77777777" w:rsidTr="00F77909">
        <w:tc>
          <w:tcPr>
            <w:tcW w:w="503" w:type="pct"/>
            <w:tcBorders>
              <w:top w:val="single" w:sz="4" w:space="0" w:color="auto"/>
              <w:left w:val="single" w:sz="4" w:space="0" w:color="auto"/>
              <w:bottom w:val="single" w:sz="4" w:space="0" w:color="auto"/>
              <w:right w:val="single" w:sz="4" w:space="0" w:color="auto"/>
            </w:tcBorders>
            <w:shd w:val="clear" w:color="auto" w:fill="8DB3E2"/>
            <w:hideMark/>
          </w:tcPr>
          <w:p w14:paraId="57EC34AD" w14:textId="77777777" w:rsidR="00FA2FF2" w:rsidRDefault="00FA2FF2" w:rsidP="00555C4E">
            <w:pPr>
              <w:spacing w:line="256" w:lineRule="auto"/>
              <w:jc w:val="center"/>
              <w:rPr>
                <w:b/>
                <w:sz w:val="16"/>
                <w:szCs w:val="16"/>
              </w:rPr>
            </w:pPr>
            <w:r>
              <w:rPr>
                <w:b/>
                <w:sz w:val="16"/>
                <w:szCs w:val="16"/>
              </w:rPr>
              <w:t xml:space="preserve">This column completed by student </w:t>
            </w:r>
            <w:proofErr w:type="gramStart"/>
            <w:r>
              <w:rPr>
                <w:b/>
                <w:sz w:val="16"/>
                <w:szCs w:val="16"/>
              </w:rPr>
              <w:t>teacher  with</w:t>
            </w:r>
            <w:proofErr w:type="gramEnd"/>
            <w:r>
              <w:rPr>
                <w:b/>
                <w:sz w:val="16"/>
                <w:szCs w:val="16"/>
              </w:rPr>
              <w:t xml:space="preserve"> rubric self-assessment and input from observer.</w:t>
            </w:r>
          </w:p>
        </w:tc>
        <w:tc>
          <w:tcPr>
            <w:tcW w:w="3869" w:type="pct"/>
            <w:gridSpan w:val="2"/>
            <w:tcBorders>
              <w:top w:val="single" w:sz="4" w:space="0" w:color="auto"/>
              <w:left w:val="single" w:sz="4" w:space="0" w:color="auto"/>
              <w:bottom w:val="single" w:sz="4" w:space="0" w:color="auto"/>
              <w:right w:val="single" w:sz="4" w:space="0" w:color="auto"/>
            </w:tcBorders>
            <w:shd w:val="clear" w:color="auto" w:fill="8DB3E2"/>
            <w:hideMark/>
          </w:tcPr>
          <w:p w14:paraId="1BADA8B4" w14:textId="77777777" w:rsidR="00FA2FF2" w:rsidRDefault="00FA2FF2" w:rsidP="00555C4E">
            <w:pPr>
              <w:spacing w:line="256" w:lineRule="auto"/>
              <w:rPr>
                <w:b/>
                <w:sz w:val="18"/>
                <w:szCs w:val="18"/>
                <w:u w:val="single"/>
              </w:rPr>
            </w:pPr>
            <w:r>
              <w:rPr>
                <w:b/>
                <w:sz w:val="18"/>
                <w:szCs w:val="18"/>
                <w:u w:val="single"/>
              </w:rPr>
              <w:t xml:space="preserve">Instructions:  </w:t>
            </w:r>
          </w:p>
          <w:p w14:paraId="702DC712" w14:textId="77777777" w:rsidR="00FA2FF2" w:rsidRDefault="00FA2FF2" w:rsidP="00555C4E">
            <w:pPr>
              <w:spacing w:line="256" w:lineRule="auto"/>
              <w:rPr>
                <w:sz w:val="18"/>
                <w:szCs w:val="18"/>
              </w:rPr>
            </w:pPr>
            <w:r>
              <w:rPr>
                <w:b/>
                <w:sz w:val="18"/>
                <w:szCs w:val="18"/>
                <w:u w:val="single"/>
              </w:rPr>
              <w:t xml:space="preserve">Step 1: </w:t>
            </w:r>
            <w:r>
              <w:rPr>
                <w:sz w:val="18"/>
                <w:szCs w:val="18"/>
              </w:rPr>
              <w:t>PRE-CONFERENCE DOCUMENTATION with LESSON PLAN (Off-Stage Evidence):  Domain 1 &amp; 4 are to be completed by the teacher candidate in advance of announced observation and sent to observer 2 days in advance with Lesson Plan.  This form and lesson will be discussed during pre-observation conference and changes can be made as necessary in preparation for classroom visit.</w:t>
            </w:r>
          </w:p>
          <w:p w14:paraId="273AFAE5" w14:textId="77777777" w:rsidR="00FA2FF2" w:rsidRDefault="00FA2FF2" w:rsidP="00555C4E">
            <w:pPr>
              <w:spacing w:line="256" w:lineRule="auto"/>
              <w:rPr>
                <w:b/>
                <w:sz w:val="18"/>
                <w:szCs w:val="18"/>
                <w:u w:val="single"/>
              </w:rPr>
            </w:pPr>
            <w:r>
              <w:rPr>
                <w:b/>
                <w:sz w:val="18"/>
                <w:szCs w:val="18"/>
                <w:u w:val="single"/>
              </w:rPr>
              <w:t>Step 2:</w:t>
            </w:r>
            <w:r>
              <w:rPr>
                <w:sz w:val="18"/>
                <w:szCs w:val="18"/>
              </w:rPr>
              <w:t xml:space="preserve">  Post-conference conversation:  Supervisor/Cooperating teacher and/or teacher candidate can add/modify Domain1 and/or Domain 4 during post observation conference based on evidence collected during observation.</w:t>
            </w:r>
            <w:r>
              <w:rPr>
                <w:b/>
                <w:sz w:val="18"/>
                <w:szCs w:val="18"/>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8DB3E2"/>
            <w:hideMark/>
          </w:tcPr>
          <w:p w14:paraId="1CB7F8B0" w14:textId="77777777" w:rsidR="00FA2FF2" w:rsidRDefault="00FA2FF2" w:rsidP="00555C4E">
            <w:pPr>
              <w:spacing w:line="256" w:lineRule="auto"/>
              <w:jc w:val="center"/>
              <w:rPr>
                <w:b/>
                <w:sz w:val="16"/>
                <w:szCs w:val="16"/>
              </w:rPr>
            </w:pPr>
            <w:r>
              <w:rPr>
                <w:b/>
                <w:sz w:val="16"/>
                <w:szCs w:val="16"/>
              </w:rPr>
              <w:t xml:space="preserve">This column completed by </w:t>
            </w:r>
          </w:p>
          <w:p w14:paraId="58CC3514" w14:textId="77777777" w:rsidR="00FA2FF2" w:rsidRDefault="00FA2FF2" w:rsidP="00555C4E">
            <w:pPr>
              <w:spacing w:line="256" w:lineRule="auto"/>
              <w:jc w:val="center"/>
              <w:rPr>
                <w:b/>
                <w:sz w:val="48"/>
                <w:szCs w:val="48"/>
                <w:u w:val="single"/>
              </w:rPr>
            </w:pPr>
            <w:r>
              <w:rPr>
                <w:b/>
                <w:sz w:val="16"/>
                <w:szCs w:val="16"/>
              </w:rPr>
              <w:t>student teacher with rubric self-assessment and input from observer.</w:t>
            </w:r>
          </w:p>
        </w:tc>
      </w:tr>
      <w:tr w:rsidR="00FA2FF2" w14:paraId="25FB962F" w14:textId="77777777" w:rsidTr="00F77909">
        <w:trPr>
          <w:trHeight w:val="323"/>
        </w:trPr>
        <w:tc>
          <w:tcPr>
            <w:tcW w:w="503" w:type="pct"/>
            <w:tcBorders>
              <w:top w:val="single" w:sz="4" w:space="0" w:color="auto"/>
              <w:left w:val="single" w:sz="4" w:space="0" w:color="auto"/>
              <w:bottom w:val="single" w:sz="4" w:space="0" w:color="auto"/>
              <w:right w:val="single" w:sz="4" w:space="0" w:color="auto"/>
            </w:tcBorders>
          </w:tcPr>
          <w:p w14:paraId="51C140FF" w14:textId="77777777" w:rsidR="00FA2FF2" w:rsidRDefault="00FA2FF2" w:rsidP="00555C4E">
            <w:pPr>
              <w:spacing w:line="256" w:lineRule="auto"/>
              <w:jc w:val="center"/>
              <w:rPr>
                <w:b/>
              </w:rPr>
            </w:pPr>
          </w:p>
        </w:tc>
        <w:tc>
          <w:tcPr>
            <w:tcW w:w="1934" w:type="pct"/>
            <w:tcBorders>
              <w:top w:val="single" w:sz="4" w:space="0" w:color="auto"/>
              <w:left w:val="single" w:sz="4" w:space="0" w:color="auto"/>
              <w:bottom w:val="single" w:sz="4" w:space="0" w:color="auto"/>
              <w:right w:val="single" w:sz="4" w:space="0" w:color="auto"/>
            </w:tcBorders>
            <w:hideMark/>
          </w:tcPr>
          <w:p w14:paraId="7DE74ED3" w14:textId="77777777" w:rsidR="00FA2FF2" w:rsidRDefault="00FA2FF2" w:rsidP="00555C4E">
            <w:pPr>
              <w:pStyle w:val="NoSpacing"/>
              <w:spacing w:line="256" w:lineRule="auto"/>
              <w:rPr>
                <w:b/>
              </w:rPr>
            </w:pPr>
            <w:r>
              <w:rPr>
                <w:b/>
              </w:rPr>
              <w:t>DOMAIN 1:  Planning and Preparation</w:t>
            </w:r>
          </w:p>
        </w:tc>
        <w:tc>
          <w:tcPr>
            <w:tcW w:w="1935" w:type="pct"/>
            <w:tcBorders>
              <w:top w:val="single" w:sz="4" w:space="0" w:color="auto"/>
              <w:left w:val="single" w:sz="4" w:space="0" w:color="auto"/>
              <w:bottom w:val="single" w:sz="4" w:space="0" w:color="auto"/>
              <w:right w:val="single" w:sz="4" w:space="0" w:color="auto"/>
            </w:tcBorders>
            <w:hideMark/>
          </w:tcPr>
          <w:p w14:paraId="2DC7ECD7" w14:textId="77777777" w:rsidR="00FA2FF2" w:rsidRDefault="00FA2FF2" w:rsidP="00555C4E">
            <w:pPr>
              <w:spacing w:line="256" w:lineRule="auto"/>
              <w:jc w:val="center"/>
              <w:rPr>
                <w:b/>
              </w:rPr>
            </w:pPr>
            <w:r>
              <w:rPr>
                <w:b/>
              </w:rPr>
              <w:t>DOMAIN 4: Professional Responsibilities</w:t>
            </w:r>
          </w:p>
          <w:p w14:paraId="69D5B511" w14:textId="77777777" w:rsidR="00FA2FF2" w:rsidRDefault="00FA2FF2" w:rsidP="00555C4E">
            <w:pPr>
              <w:spacing w:line="256" w:lineRule="auto"/>
              <w:jc w:val="center"/>
              <w:rPr>
                <w:b/>
                <w:sz w:val="16"/>
                <w:szCs w:val="16"/>
              </w:rPr>
            </w:pPr>
            <w:r>
              <w:rPr>
                <w:b/>
              </w:rPr>
              <w:t xml:space="preserve"> </w:t>
            </w:r>
          </w:p>
        </w:tc>
        <w:tc>
          <w:tcPr>
            <w:tcW w:w="627" w:type="pct"/>
            <w:tcBorders>
              <w:top w:val="single" w:sz="4" w:space="0" w:color="auto"/>
              <w:left w:val="single" w:sz="4" w:space="0" w:color="auto"/>
              <w:bottom w:val="single" w:sz="4" w:space="0" w:color="auto"/>
              <w:right w:val="single" w:sz="4" w:space="0" w:color="auto"/>
            </w:tcBorders>
          </w:tcPr>
          <w:p w14:paraId="46903986" w14:textId="77777777" w:rsidR="00FA2FF2" w:rsidRDefault="00FA2FF2" w:rsidP="00555C4E">
            <w:pPr>
              <w:spacing w:line="256" w:lineRule="auto"/>
              <w:rPr>
                <w:b/>
              </w:rPr>
            </w:pPr>
          </w:p>
        </w:tc>
      </w:tr>
      <w:tr w:rsidR="00FA2FF2" w14:paraId="47AB2898" w14:textId="77777777" w:rsidTr="00F77909">
        <w:trPr>
          <w:trHeight w:val="1358"/>
        </w:trPr>
        <w:tc>
          <w:tcPr>
            <w:tcW w:w="503" w:type="pct"/>
            <w:tcBorders>
              <w:top w:val="single" w:sz="4" w:space="0" w:color="auto"/>
              <w:left w:val="single" w:sz="4" w:space="0" w:color="auto"/>
              <w:bottom w:val="single" w:sz="4" w:space="0" w:color="auto"/>
              <w:right w:val="single" w:sz="4" w:space="0" w:color="auto"/>
            </w:tcBorders>
            <w:hideMark/>
          </w:tcPr>
          <w:p w14:paraId="3FBD4E02"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5C6680C3"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6366911B" w14:textId="77777777" w:rsidR="00FA2FF2" w:rsidRDefault="00FA2FF2" w:rsidP="00FA2FF2">
            <w:pPr>
              <w:widowControl w:val="0"/>
              <w:numPr>
                <w:ilvl w:val="0"/>
                <w:numId w:val="17"/>
              </w:numPr>
              <w:tabs>
                <w:tab w:val="left" w:pos="720"/>
              </w:tabs>
              <w:spacing w:line="256" w:lineRule="auto"/>
            </w:pPr>
            <w:r>
              <w:t>P (2)</w:t>
            </w:r>
          </w:p>
        </w:tc>
        <w:tc>
          <w:tcPr>
            <w:tcW w:w="1934" w:type="pct"/>
            <w:tcBorders>
              <w:top w:val="single" w:sz="4" w:space="0" w:color="auto"/>
              <w:left w:val="single" w:sz="4" w:space="0" w:color="auto"/>
              <w:bottom w:val="single" w:sz="4" w:space="0" w:color="auto"/>
              <w:right w:val="single" w:sz="4" w:space="0" w:color="auto"/>
            </w:tcBorders>
          </w:tcPr>
          <w:p w14:paraId="70D99199" w14:textId="77777777" w:rsidR="00FA2FF2" w:rsidRDefault="00FA2FF2" w:rsidP="00555C4E">
            <w:pPr>
              <w:pStyle w:val="NoSpacing"/>
              <w:spacing w:line="256" w:lineRule="auto"/>
              <w:rPr>
                <w:i/>
                <w:sz w:val="16"/>
                <w:szCs w:val="16"/>
              </w:rPr>
            </w:pPr>
            <w:r>
              <w:t xml:space="preserve">1a. Demonstrating Knowledge of Content and Pedagogy: </w:t>
            </w:r>
            <w:r>
              <w:rPr>
                <w:i/>
                <w:sz w:val="16"/>
                <w:szCs w:val="16"/>
              </w:rPr>
              <w:t xml:space="preserve">What is the content to be taught? What pedagogical techniques will be used? What prerequisite learning is required? </w:t>
            </w:r>
          </w:p>
          <w:p w14:paraId="65B37DC9" w14:textId="77777777" w:rsidR="00FA2FF2" w:rsidRDefault="00FA2FF2" w:rsidP="00555C4E">
            <w:pPr>
              <w:spacing w:line="256" w:lineRule="auto"/>
            </w:pPr>
          </w:p>
        </w:tc>
        <w:tc>
          <w:tcPr>
            <w:tcW w:w="1935" w:type="pct"/>
            <w:tcBorders>
              <w:top w:val="single" w:sz="4" w:space="0" w:color="auto"/>
              <w:left w:val="single" w:sz="4" w:space="0" w:color="auto"/>
              <w:bottom w:val="single" w:sz="4" w:space="0" w:color="auto"/>
              <w:right w:val="single" w:sz="4" w:space="0" w:color="auto"/>
            </w:tcBorders>
          </w:tcPr>
          <w:p w14:paraId="31ED74BE" w14:textId="77777777" w:rsidR="00FA2FF2" w:rsidRDefault="00FA2FF2" w:rsidP="00555C4E">
            <w:pPr>
              <w:spacing w:line="256" w:lineRule="auto"/>
              <w:rPr>
                <w:i/>
                <w:sz w:val="16"/>
                <w:szCs w:val="16"/>
              </w:rPr>
            </w:pPr>
            <w:r>
              <w:t xml:space="preserve">4a. Reflecting on Teaching: </w:t>
            </w:r>
            <w:r>
              <w:rPr>
                <w:i/>
                <w:sz w:val="16"/>
                <w:szCs w:val="16"/>
              </w:rPr>
              <w:t>What reflections caused you to design the lesson as you did? (Answer after the lesson: Have the objectives of the lesson been met by all or some of the students?)</w:t>
            </w:r>
          </w:p>
          <w:p w14:paraId="7DA46600" w14:textId="77777777" w:rsidR="00FA2FF2" w:rsidRDefault="00FA2FF2" w:rsidP="00555C4E">
            <w:pPr>
              <w:spacing w:line="256" w:lineRule="auto"/>
              <w:rPr>
                <w:i/>
                <w:sz w:val="16"/>
                <w:szCs w:val="16"/>
              </w:rPr>
            </w:pPr>
          </w:p>
          <w:p w14:paraId="26EA0B0F" w14:textId="77777777" w:rsidR="00FA2FF2" w:rsidRDefault="00FA2FF2" w:rsidP="00555C4E">
            <w:pPr>
              <w:spacing w:line="256" w:lineRule="auto"/>
              <w:rPr>
                <w:i/>
                <w:sz w:val="16"/>
                <w:szCs w:val="16"/>
              </w:rPr>
            </w:pPr>
          </w:p>
          <w:p w14:paraId="7BB6F811" w14:textId="77777777" w:rsidR="00FA2FF2" w:rsidRDefault="00FA2FF2" w:rsidP="00555C4E">
            <w:pPr>
              <w:spacing w:line="256" w:lineRule="auto"/>
              <w:rPr>
                <w:i/>
                <w:sz w:val="16"/>
                <w:szCs w:val="16"/>
              </w:rPr>
            </w:pPr>
          </w:p>
        </w:tc>
        <w:tc>
          <w:tcPr>
            <w:tcW w:w="627" w:type="pct"/>
            <w:tcBorders>
              <w:top w:val="single" w:sz="4" w:space="0" w:color="auto"/>
              <w:left w:val="single" w:sz="4" w:space="0" w:color="auto"/>
              <w:bottom w:val="single" w:sz="4" w:space="0" w:color="auto"/>
              <w:right w:val="single" w:sz="4" w:space="0" w:color="auto"/>
            </w:tcBorders>
            <w:hideMark/>
          </w:tcPr>
          <w:p w14:paraId="3557982A"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7C7563FD"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3E89CDDB"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r>
      <w:tr w:rsidR="00FA2FF2" w14:paraId="3BB1B0C8" w14:textId="77777777" w:rsidTr="00F77909">
        <w:trPr>
          <w:trHeight w:val="1241"/>
        </w:trPr>
        <w:tc>
          <w:tcPr>
            <w:tcW w:w="503" w:type="pct"/>
            <w:tcBorders>
              <w:top w:val="single" w:sz="4" w:space="0" w:color="auto"/>
              <w:left w:val="single" w:sz="4" w:space="0" w:color="auto"/>
              <w:bottom w:val="single" w:sz="4" w:space="0" w:color="auto"/>
              <w:right w:val="single" w:sz="4" w:space="0" w:color="auto"/>
            </w:tcBorders>
            <w:hideMark/>
          </w:tcPr>
          <w:p w14:paraId="0C41277D"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3A9498D6"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71B82CF2"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c>
          <w:tcPr>
            <w:tcW w:w="1934" w:type="pct"/>
            <w:tcBorders>
              <w:top w:val="single" w:sz="4" w:space="0" w:color="auto"/>
              <w:left w:val="single" w:sz="4" w:space="0" w:color="auto"/>
              <w:bottom w:val="single" w:sz="4" w:space="0" w:color="auto"/>
              <w:right w:val="single" w:sz="4" w:space="0" w:color="auto"/>
            </w:tcBorders>
            <w:hideMark/>
          </w:tcPr>
          <w:p w14:paraId="41A12CA3" w14:textId="77777777" w:rsidR="00FA2FF2" w:rsidRDefault="00FA2FF2" w:rsidP="00555C4E">
            <w:pPr>
              <w:spacing w:line="256" w:lineRule="auto"/>
              <w:rPr>
                <w:i/>
                <w:sz w:val="16"/>
                <w:szCs w:val="16"/>
              </w:rPr>
            </w:pPr>
            <w:r>
              <w:t>1b. Demonstrating Knowledge of Students:</w:t>
            </w:r>
            <w:r>
              <w:rPr>
                <w:sz w:val="16"/>
                <w:szCs w:val="16"/>
              </w:rPr>
              <w:t xml:space="preserve"> </w:t>
            </w:r>
            <w:r>
              <w:rPr>
                <w:i/>
                <w:sz w:val="16"/>
                <w:szCs w:val="16"/>
              </w:rPr>
              <w:t>Characterize the class. How will you modify this lesson for groups or individual students?</w:t>
            </w:r>
          </w:p>
        </w:tc>
        <w:tc>
          <w:tcPr>
            <w:tcW w:w="1935" w:type="pct"/>
            <w:tcBorders>
              <w:top w:val="single" w:sz="4" w:space="0" w:color="auto"/>
              <w:left w:val="single" w:sz="4" w:space="0" w:color="auto"/>
              <w:bottom w:val="single" w:sz="4" w:space="0" w:color="auto"/>
              <w:right w:val="single" w:sz="4" w:space="0" w:color="auto"/>
            </w:tcBorders>
          </w:tcPr>
          <w:p w14:paraId="5F3A3245" w14:textId="77777777" w:rsidR="00FA2FF2" w:rsidRDefault="00FA2FF2" w:rsidP="00555C4E">
            <w:pPr>
              <w:spacing w:line="256" w:lineRule="auto"/>
              <w:rPr>
                <w:sz w:val="16"/>
                <w:szCs w:val="16"/>
              </w:rPr>
            </w:pPr>
            <w:r>
              <w:t xml:space="preserve">4b. Maintaining Accurate Records: </w:t>
            </w:r>
            <w:r>
              <w:rPr>
                <w:i/>
                <w:sz w:val="16"/>
                <w:szCs w:val="16"/>
              </w:rPr>
              <w:t>How do you track student learning as it relates to this lesson?</w:t>
            </w:r>
          </w:p>
          <w:p w14:paraId="56A75EBA" w14:textId="77777777" w:rsidR="00FA2FF2" w:rsidRDefault="00FA2FF2" w:rsidP="00555C4E">
            <w:pPr>
              <w:spacing w:line="256" w:lineRule="auto"/>
              <w:rPr>
                <w:sz w:val="16"/>
                <w:szCs w:val="16"/>
              </w:rPr>
            </w:pPr>
          </w:p>
          <w:p w14:paraId="6DE9E15B" w14:textId="77777777" w:rsidR="00FA2FF2" w:rsidRDefault="00FA2FF2" w:rsidP="00555C4E">
            <w:pPr>
              <w:spacing w:line="256" w:lineRule="auto"/>
              <w:rPr>
                <w:sz w:val="16"/>
                <w:szCs w:val="16"/>
              </w:rPr>
            </w:pPr>
          </w:p>
          <w:p w14:paraId="40774D74" w14:textId="77777777" w:rsidR="00FA2FF2" w:rsidRDefault="00FA2FF2" w:rsidP="00555C4E">
            <w:pPr>
              <w:spacing w:line="256" w:lineRule="auto"/>
            </w:pPr>
          </w:p>
        </w:tc>
        <w:tc>
          <w:tcPr>
            <w:tcW w:w="627" w:type="pct"/>
            <w:tcBorders>
              <w:top w:val="single" w:sz="4" w:space="0" w:color="auto"/>
              <w:left w:val="single" w:sz="4" w:space="0" w:color="auto"/>
              <w:bottom w:val="single" w:sz="4" w:space="0" w:color="auto"/>
              <w:right w:val="single" w:sz="4" w:space="0" w:color="auto"/>
            </w:tcBorders>
            <w:hideMark/>
          </w:tcPr>
          <w:p w14:paraId="3BE33C79"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1793C5ED" w14:textId="77777777" w:rsidR="00FA2FF2" w:rsidRDefault="00FA2FF2" w:rsidP="00FA2FF2">
            <w:pPr>
              <w:widowControl w:val="0"/>
              <w:numPr>
                <w:ilvl w:val="0"/>
                <w:numId w:val="17"/>
              </w:numPr>
              <w:tabs>
                <w:tab w:val="left" w:pos="720"/>
              </w:tabs>
              <w:spacing w:line="256" w:lineRule="auto"/>
            </w:pPr>
            <w:r>
              <w:t>D (1)</w:t>
            </w:r>
          </w:p>
          <w:p w14:paraId="1B1CD204"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r>
      <w:tr w:rsidR="00FA2FF2" w14:paraId="6D76F091" w14:textId="77777777" w:rsidTr="00F77909">
        <w:tc>
          <w:tcPr>
            <w:tcW w:w="503" w:type="pct"/>
            <w:tcBorders>
              <w:top w:val="single" w:sz="4" w:space="0" w:color="auto"/>
              <w:left w:val="single" w:sz="4" w:space="0" w:color="auto"/>
              <w:bottom w:val="single" w:sz="4" w:space="0" w:color="auto"/>
              <w:right w:val="single" w:sz="4" w:space="0" w:color="auto"/>
            </w:tcBorders>
          </w:tcPr>
          <w:p w14:paraId="2AD7AD84"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2F287805"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3E913434" w14:textId="77777777" w:rsidR="00FA2FF2" w:rsidRDefault="00FA2FF2" w:rsidP="00FA2FF2">
            <w:pPr>
              <w:widowControl w:val="0"/>
              <w:numPr>
                <w:ilvl w:val="0"/>
                <w:numId w:val="17"/>
              </w:numPr>
              <w:tabs>
                <w:tab w:val="left" w:pos="720"/>
              </w:tabs>
              <w:spacing w:line="256" w:lineRule="auto"/>
            </w:pPr>
            <w:r>
              <w:t>P (2)</w:t>
            </w:r>
          </w:p>
        </w:tc>
        <w:tc>
          <w:tcPr>
            <w:tcW w:w="1934" w:type="pct"/>
            <w:tcBorders>
              <w:top w:val="single" w:sz="4" w:space="0" w:color="auto"/>
              <w:left w:val="single" w:sz="4" w:space="0" w:color="auto"/>
              <w:bottom w:val="single" w:sz="4" w:space="0" w:color="auto"/>
              <w:right w:val="single" w:sz="4" w:space="0" w:color="auto"/>
            </w:tcBorders>
          </w:tcPr>
          <w:p w14:paraId="638C874E" w14:textId="77777777" w:rsidR="00FA2FF2" w:rsidRDefault="00FA2FF2" w:rsidP="00555C4E">
            <w:pPr>
              <w:pStyle w:val="NoSpacing"/>
              <w:spacing w:line="256" w:lineRule="auto"/>
              <w:rPr>
                <w:i/>
              </w:rPr>
            </w:pPr>
            <w:r>
              <w:t xml:space="preserve">1c. Selecting Instructional Outcomes: </w:t>
            </w:r>
            <w:r>
              <w:rPr>
                <w:i/>
                <w:sz w:val="16"/>
                <w:szCs w:val="16"/>
              </w:rPr>
              <w:t>Selecting Instructional Outcomes: What do you want students to learn during this lesson?</w:t>
            </w:r>
            <w:r>
              <w:rPr>
                <w:i/>
              </w:rPr>
              <w:t xml:space="preserve"> </w:t>
            </w:r>
          </w:p>
          <w:p w14:paraId="212FA211" w14:textId="77777777" w:rsidR="00FA2FF2" w:rsidRDefault="00FA2FF2" w:rsidP="00555C4E">
            <w:pPr>
              <w:pStyle w:val="NoSpacing"/>
              <w:spacing w:line="256" w:lineRule="auto"/>
              <w:rPr>
                <w:i/>
              </w:rPr>
            </w:pPr>
          </w:p>
        </w:tc>
        <w:tc>
          <w:tcPr>
            <w:tcW w:w="1935" w:type="pct"/>
            <w:tcBorders>
              <w:top w:val="single" w:sz="4" w:space="0" w:color="auto"/>
              <w:left w:val="single" w:sz="4" w:space="0" w:color="auto"/>
              <w:bottom w:val="single" w:sz="4" w:space="0" w:color="auto"/>
              <w:right w:val="single" w:sz="4" w:space="0" w:color="auto"/>
            </w:tcBorders>
          </w:tcPr>
          <w:p w14:paraId="3B691AC7" w14:textId="77777777" w:rsidR="00FA2FF2" w:rsidRDefault="00FA2FF2" w:rsidP="00555C4E">
            <w:pPr>
              <w:spacing w:line="256" w:lineRule="auto"/>
              <w:rPr>
                <w:i/>
                <w:sz w:val="16"/>
                <w:szCs w:val="16"/>
              </w:rPr>
            </w:pPr>
            <w:r>
              <w:t xml:space="preserve">4c. Communicating with Families: </w:t>
            </w:r>
            <w:r>
              <w:rPr>
                <w:i/>
                <w:sz w:val="16"/>
                <w:szCs w:val="16"/>
              </w:rPr>
              <w:t>By what methods have you been communicating with families to make them aware of what their student is learning in the classroom?</w:t>
            </w:r>
          </w:p>
          <w:p w14:paraId="4A350B66" w14:textId="77777777" w:rsidR="00FA2FF2" w:rsidRDefault="00FA2FF2" w:rsidP="00555C4E">
            <w:pPr>
              <w:spacing w:line="256" w:lineRule="auto"/>
            </w:pPr>
          </w:p>
          <w:p w14:paraId="7003305A" w14:textId="77777777" w:rsidR="00FA2FF2" w:rsidRDefault="00FA2FF2" w:rsidP="00555C4E">
            <w:pPr>
              <w:spacing w:line="256" w:lineRule="auto"/>
            </w:pPr>
          </w:p>
        </w:tc>
        <w:tc>
          <w:tcPr>
            <w:tcW w:w="627" w:type="pct"/>
            <w:tcBorders>
              <w:top w:val="single" w:sz="4" w:space="0" w:color="auto"/>
              <w:left w:val="single" w:sz="4" w:space="0" w:color="auto"/>
              <w:bottom w:val="single" w:sz="4" w:space="0" w:color="auto"/>
              <w:right w:val="single" w:sz="4" w:space="0" w:color="auto"/>
            </w:tcBorders>
            <w:hideMark/>
          </w:tcPr>
          <w:p w14:paraId="4562E6E7"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7E410FA5"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21022414"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p w14:paraId="6A2EE5E9" w14:textId="77777777" w:rsidR="00FA2FF2" w:rsidRDefault="00FA2FF2" w:rsidP="00FA2FF2">
            <w:pPr>
              <w:widowControl w:val="0"/>
              <w:numPr>
                <w:ilvl w:val="0"/>
                <w:numId w:val="17"/>
              </w:numPr>
              <w:tabs>
                <w:tab w:val="left" w:pos="720"/>
              </w:tabs>
              <w:spacing w:line="256" w:lineRule="auto"/>
            </w:pPr>
            <w:r>
              <w:t>N/A</w:t>
            </w:r>
          </w:p>
          <w:p w14:paraId="243702E6" w14:textId="77777777" w:rsidR="00FA2FF2" w:rsidRDefault="00FA2FF2" w:rsidP="00555C4E">
            <w:pPr>
              <w:widowControl w:val="0"/>
              <w:tabs>
                <w:tab w:val="left" w:pos="720"/>
              </w:tabs>
              <w:spacing w:line="256" w:lineRule="auto"/>
              <w:ind w:left="720"/>
            </w:pPr>
          </w:p>
        </w:tc>
      </w:tr>
      <w:tr w:rsidR="00FA2FF2" w14:paraId="48864672" w14:textId="77777777" w:rsidTr="00F77909">
        <w:tc>
          <w:tcPr>
            <w:tcW w:w="503" w:type="pct"/>
            <w:tcBorders>
              <w:top w:val="single" w:sz="4" w:space="0" w:color="auto"/>
              <w:left w:val="single" w:sz="4" w:space="0" w:color="auto"/>
              <w:bottom w:val="single" w:sz="4" w:space="0" w:color="auto"/>
              <w:right w:val="single" w:sz="4" w:space="0" w:color="auto"/>
            </w:tcBorders>
          </w:tcPr>
          <w:p w14:paraId="06F7E1AA"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6E98FB51"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7DEE33FB"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p w14:paraId="364D1135" w14:textId="77777777" w:rsidR="00FA2FF2" w:rsidRDefault="00FA2FF2" w:rsidP="00555C4E">
            <w:pPr>
              <w:widowControl w:val="0"/>
              <w:tabs>
                <w:tab w:val="left" w:pos="720"/>
              </w:tabs>
              <w:spacing w:line="256" w:lineRule="auto"/>
              <w:ind w:left="360"/>
            </w:pPr>
          </w:p>
        </w:tc>
        <w:tc>
          <w:tcPr>
            <w:tcW w:w="1934" w:type="pct"/>
            <w:tcBorders>
              <w:top w:val="single" w:sz="4" w:space="0" w:color="auto"/>
              <w:left w:val="single" w:sz="4" w:space="0" w:color="auto"/>
              <w:bottom w:val="single" w:sz="4" w:space="0" w:color="auto"/>
              <w:right w:val="single" w:sz="4" w:space="0" w:color="auto"/>
            </w:tcBorders>
          </w:tcPr>
          <w:p w14:paraId="4599DCD2" w14:textId="77777777" w:rsidR="00FA2FF2" w:rsidRDefault="00FA2FF2" w:rsidP="00555C4E">
            <w:pPr>
              <w:spacing w:line="256" w:lineRule="auto"/>
              <w:rPr>
                <w:i/>
                <w:sz w:val="16"/>
                <w:szCs w:val="16"/>
              </w:rPr>
            </w:pPr>
            <w:r>
              <w:t xml:space="preserve">1d. Demonstrating Knowledge of Resources: </w:t>
            </w:r>
            <w:r>
              <w:rPr>
                <w:i/>
                <w:sz w:val="16"/>
                <w:szCs w:val="16"/>
              </w:rPr>
              <w:t xml:space="preserve">What resources were considered for this lesson and rejected? Why? What resources will be used? Why? </w:t>
            </w:r>
          </w:p>
          <w:p w14:paraId="3AB93177" w14:textId="77777777" w:rsidR="00FA2FF2" w:rsidRDefault="00FA2FF2" w:rsidP="00555C4E">
            <w:pPr>
              <w:pStyle w:val="NoSpacing"/>
              <w:spacing w:line="256" w:lineRule="auto"/>
            </w:pPr>
          </w:p>
        </w:tc>
        <w:tc>
          <w:tcPr>
            <w:tcW w:w="1935" w:type="pct"/>
            <w:tcBorders>
              <w:top w:val="single" w:sz="4" w:space="0" w:color="auto"/>
              <w:left w:val="single" w:sz="4" w:space="0" w:color="auto"/>
              <w:bottom w:val="single" w:sz="4" w:space="0" w:color="auto"/>
              <w:right w:val="single" w:sz="4" w:space="0" w:color="auto"/>
            </w:tcBorders>
          </w:tcPr>
          <w:p w14:paraId="6DAB7F84" w14:textId="77777777" w:rsidR="00FA2FF2" w:rsidRDefault="00FA2FF2" w:rsidP="00555C4E">
            <w:pPr>
              <w:spacing w:line="256" w:lineRule="auto"/>
              <w:rPr>
                <w:i/>
                <w:sz w:val="16"/>
                <w:szCs w:val="16"/>
              </w:rPr>
            </w:pPr>
            <w:r>
              <w:t xml:space="preserve">4d. Participating in a Professional Community: </w:t>
            </w:r>
            <w:r>
              <w:rPr>
                <w:i/>
                <w:sz w:val="16"/>
                <w:szCs w:val="16"/>
              </w:rPr>
              <w:t xml:space="preserve">In what ways is today’s lesson related to collaboration with colleagues? </w:t>
            </w:r>
          </w:p>
          <w:p w14:paraId="6747CA43" w14:textId="77777777" w:rsidR="00FA2FF2" w:rsidRDefault="00FA2FF2" w:rsidP="00555C4E">
            <w:pPr>
              <w:spacing w:line="256" w:lineRule="auto"/>
              <w:rPr>
                <w:i/>
                <w:sz w:val="16"/>
                <w:szCs w:val="16"/>
              </w:rPr>
            </w:pPr>
          </w:p>
          <w:p w14:paraId="482747FA" w14:textId="77777777" w:rsidR="00FA2FF2" w:rsidRDefault="00FA2FF2" w:rsidP="00555C4E">
            <w:pPr>
              <w:spacing w:line="256" w:lineRule="auto"/>
              <w:rPr>
                <w:i/>
                <w:sz w:val="16"/>
                <w:szCs w:val="16"/>
              </w:rPr>
            </w:pPr>
          </w:p>
          <w:p w14:paraId="26012148" w14:textId="77777777" w:rsidR="00FA2FF2" w:rsidRDefault="00FA2FF2" w:rsidP="00555C4E">
            <w:pPr>
              <w:spacing w:line="256" w:lineRule="auto"/>
              <w:rPr>
                <w:i/>
                <w:sz w:val="16"/>
                <w:szCs w:val="16"/>
              </w:rPr>
            </w:pPr>
          </w:p>
          <w:p w14:paraId="14668A5F" w14:textId="77777777" w:rsidR="00FA2FF2" w:rsidRDefault="00FA2FF2" w:rsidP="00555C4E">
            <w:pPr>
              <w:spacing w:line="256" w:lineRule="auto"/>
              <w:rPr>
                <w:i/>
                <w:sz w:val="16"/>
                <w:szCs w:val="16"/>
              </w:rPr>
            </w:pPr>
          </w:p>
        </w:tc>
        <w:tc>
          <w:tcPr>
            <w:tcW w:w="627" w:type="pct"/>
            <w:tcBorders>
              <w:top w:val="single" w:sz="4" w:space="0" w:color="auto"/>
              <w:left w:val="single" w:sz="4" w:space="0" w:color="auto"/>
              <w:bottom w:val="single" w:sz="4" w:space="0" w:color="auto"/>
              <w:right w:val="single" w:sz="4" w:space="0" w:color="auto"/>
            </w:tcBorders>
            <w:hideMark/>
          </w:tcPr>
          <w:p w14:paraId="3CD70F5E"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21754D1C"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2C1BFB59"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r>
      <w:tr w:rsidR="00FA2FF2" w14:paraId="6B2685A0" w14:textId="77777777" w:rsidTr="00F77909">
        <w:tc>
          <w:tcPr>
            <w:tcW w:w="503" w:type="pct"/>
            <w:tcBorders>
              <w:top w:val="single" w:sz="4" w:space="0" w:color="auto"/>
              <w:left w:val="single" w:sz="4" w:space="0" w:color="auto"/>
              <w:bottom w:val="single" w:sz="4" w:space="0" w:color="auto"/>
              <w:right w:val="single" w:sz="4" w:space="0" w:color="auto"/>
            </w:tcBorders>
          </w:tcPr>
          <w:p w14:paraId="62495755"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32A84281"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7C0C148B" w14:textId="77777777" w:rsidR="00FA2FF2" w:rsidRDefault="00FA2FF2" w:rsidP="00FA2FF2">
            <w:pPr>
              <w:widowControl w:val="0"/>
              <w:numPr>
                <w:ilvl w:val="0"/>
                <w:numId w:val="17"/>
              </w:numPr>
              <w:tabs>
                <w:tab w:val="left" w:pos="720"/>
              </w:tabs>
              <w:spacing w:line="256" w:lineRule="auto"/>
            </w:pPr>
            <w:r>
              <w:t>P (2)</w:t>
            </w:r>
          </w:p>
          <w:p w14:paraId="767D15D9" w14:textId="77777777" w:rsidR="00FA2FF2" w:rsidRDefault="00FA2FF2" w:rsidP="00555C4E">
            <w:pPr>
              <w:widowControl w:val="0"/>
              <w:tabs>
                <w:tab w:val="left" w:pos="720"/>
              </w:tabs>
              <w:spacing w:line="256" w:lineRule="auto"/>
              <w:ind w:left="360"/>
            </w:pPr>
          </w:p>
        </w:tc>
        <w:tc>
          <w:tcPr>
            <w:tcW w:w="1934" w:type="pct"/>
            <w:tcBorders>
              <w:top w:val="single" w:sz="4" w:space="0" w:color="auto"/>
              <w:left w:val="single" w:sz="4" w:space="0" w:color="auto"/>
              <w:bottom w:val="single" w:sz="4" w:space="0" w:color="auto"/>
              <w:right w:val="single" w:sz="4" w:space="0" w:color="auto"/>
            </w:tcBorders>
          </w:tcPr>
          <w:p w14:paraId="37BC21B0" w14:textId="77777777" w:rsidR="00FA2FF2" w:rsidRDefault="00FA2FF2" w:rsidP="00555C4E">
            <w:pPr>
              <w:spacing w:line="256" w:lineRule="auto"/>
              <w:rPr>
                <w:i/>
                <w:sz w:val="16"/>
                <w:szCs w:val="16"/>
              </w:rPr>
            </w:pPr>
            <w:r>
              <w:t>1</w:t>
            </w:r>
            <w:proofErr w:type="gramStart"/>
            <w:r>
              <w:t>e.Designing</w:t>
            </w:r>
            <w:proofErr w:type="gramEnd"/>
            <w:r>
              <w:t xml:space="preserve"> Coherent Instruction: </w:t>
            </w:r>
            <w:r>
              <w:rPr>
                <w:i/>
                <w:sz w:val="16"/>
                <w:szCs w:val="16"/>
              </w:rPr>
              <w:t>List very briefly the steps of the lesson.</w:t>
            </w:r>
          </w:p>
          <w:p w14:paraId="47654084" w14:textId="77777777" w:rsidR="00FA2FF2" w:rsidRDefault="00FA2FF2" w:rsidP="00555C4E">
            <w:pPr>
              <w:spacing w:line="256" w:lineRule="auto"/>
            </w:pPr>
          </w:p>
          <w:p w14:paraId="1268F128" w14:textId="77777777" w:rsidR="00FA2FF2" w:rsidRDefault="00FA2FF2" w:rsidP="00555C4E">
            <w:pPr>
              <w:spacing w:line="256" w:lineRule="auto"/>
            </w:pPr>
          </w:p>
        </w:tc>
        <w:tc>
          <w:tcPr>
            <w:tcW w:w="1935" w:type="pct"/>
            <w:tcBorders>
              <w:top w:val="single" w:sz="4" w:space="0" w:color="auto"/>
              <w:left w:val="single" w:sz="4" w:space="0" w:color="auto"/>
              <w:bottom w:val="single" w:sz="4" w:space="0" w:color="auto"/>
              <w:right w:val="single" w:sz="4" w:space="0" w:color="auto"/>
            </w:tcBorders>
            <w:hideMark/>
          </w:tcPr>
          <w:p w14:paraId="5EF83FE8" w14:textId="77777777" w:rsidR="00FA2FF2" w:rsidRDefault="00FA2FF2" w:rsidP="00555C4E">
            <w:pPr>
              <w:spacing w:line="256" w:lineRule="auto"/>
            </w:pPr>
            <w:r>
              <w:t xml:space="preserve">4e. Growing and Developing Professionally: </w:t>
            </w:r>
            <w:r>
              <w:rPr>
                <w:i/>
                <w:sz w:val="16"/>
                <w:szCs w:val="16"/>
              </w:rPr>
              <w:t>What aspects of this lesson are the result of some recent professional learning?</w:t>
            </w:r>
          </w:p>
        </w:tc>
        <w:tc>
          <w:tcPr>
            <w:tcW w:w="627" w:type="pct"/>
            <w:tcBorders>
              <w:top w:val="single" w:sz="4" w:space="0" w:color="auto"/>
              <w:left w:val="single" w:sz="4" w:space="0" w:color="auto"/>
              <w:bottom w:val="single" w:sz="4" w:space="0" w:color="auto"/>
              <w:right w:val="single" w:sz="4" w:space="0" w:color="auto"/>
            </w:tcBorders>
            <w:hideMark/>
          </w:tcPr>
          <w:p w14:paraId="74B87FD8"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650D7621"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5079C926"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r>
      <w:tr w:rsidR="00FA2FF2" w14:paraId="3E5492B3" w14:textId="77777777" w:rsidTr="00F77909">
        <w:tc>
          <w:tcPr>
            <w:tcW w:w="503" w:type="pct"/>
            <w:tcBorders>
              <w:top w:val="single" w:sz="4" w:space="0" w:color="auto"/>
              <w:left w:val="single" w:sz="4" w:space="0" w:color="auto"/>
              <w:bottom w:val="single" w:sz="4" w:space="0" w:color="auto"/>
              <w:right w:val="single" w:sz="4" w:space="0" w:color="auto"/>
            </w:tcBorders>
            <w:hideMark/>
          </w:tcPr>
          <w:p w14:paraId="3FE14EA0"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41922193"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1E1EC8E4" w14:textId="77777777" w:rsidR="00FA2FF2" w:rsidRDefault="00FA2FF2" w:rsidP="00FA2FF2">
            <w:pPr>
              <w:widowControl w:val="0"/>
              <w:numPr>
                <w:ilvl w:val="0"/>
                <w:numId w:val="17"/>
              </w:numPr>
              <w:tabs>
                <w:tab w:val="left" w:pos="720"/>
              </w:tabs>
              <w:spacing w:line="256" w:lineRule="auto"/>
            </w:pPr>
            <w:proofErr w:type="gramStart"/>
            <w:r>
              <w:t>P(</w:t>
            </w:r>
            <w:proofErr w:type="gramEnd"/>
            <w:r>
              <w:t>2)</w:t>
            </w:r>
          </w:p>
        </w:tc>
        <w:tc>
          <w:tcPr>
            <w:tcW w:w="1934" w:type="pct"/>
            <w:tcBorders>
              <w:top w:val="single" w:sz="4" w:space="0" w:color="auto"/>
              <w:left w:val="single" w:sz="4" w:space="0" w:color="auto"/>
              <w:bottom w:val="single" w:sz="4" w:space="0" w:color="auto"/>
              <w:right w:val="single" w:sz="4" w:space="0" w:color="auto"/>
            </w:tcBorders>
          </w:tcPr>
          <w:p w14:paraId="1E0D870E" w14:textId="77777777" w:rsidR="00FA2FF2" w:rsidRDefault="00FA2FF2" w:rsidP="00555C4E">
            <w:pPr>
              <w:spacing w:line="256" w:lineRule="auto"/>
              <w:rPr>
                <w:i/>
                <w:sz w:val="16"/>
                <w:szCs w:val="16"/>
              </w:rPr>
            </w:pPr>
            <w:r>
              <w:t>1f: Designing Student Assessments</w:t>
            </w:r>
            <w:r>
              <w:rPr>
                <w:sz w:val="16"/>
                <w:szCs w:val="16"/>
              </w:rPr>
              <w:t xml:space="preserve">: </w:t>
            </w:r>
            <w:r>
              <w:rPr>
                <w:i/>
                <w:sz w:val="16"/>
                <w:szCs w:val="16"/>
              </w:rPr>
              <w:t xml:space="preserve">How will you measure the goals articulated in 1c? What does success look like? </w:t>
            </w:r>
          </w:p>
          <w:p w14:paraId="0802EEB8" w14:textId="77777777" w:rsidR="00FA2FF2" w:rsidRDefault="00FA2FF2" w:rsidP="00555C4E">
            <w:pPr>
              <w:spacing w:line="256" w:lineRule="auto"/>
            </w:pPr>
          </w:p>
          <w:p w14:paraId="738CB905" w14:textId="77777777" w:rsidR="00FA2FF2" w:rsidRDefault="00FA2FF2" w:rsidP="00555C4E">
            <w:pPr>
              <w:spacing w:line="256" w:lineRule="auto"/>
            </w:pPr>
          </w:p>
        </w:tc>
        <w:tc>
          <w:tcPr>
            <w:tcW w:w="1935" w:type="pct"/>
            <w:tcBorders>
              <w:top w:val="single" w:sz="4" w:space="0" w:color="auto"/>
              <w:left w:val="single" w:sz="4" w:space="0" w:color="auto"/>
              <w:bottom w:val="single" w:sz="4" w:space="0" w:color="auto"/>
              <w:right w:val="single" w:sz="4" w:space="0" w:color="auto"/>
            </w:tcBorders>
          </w:tcPr>
          <w:p w14:paraId="78A2ED26" w14:textId="77777777" w:rsidR="00FA2FF2" w:rsidRDefault="00FA2FF2" w:rsidP="00555C4E">
            <w:pPr>
              <w:spacing w:line="256" w:lineRule="auto"/>
              <w:rPr>
                <w:i/>
                <w:sz w:val="16"/>
                <w:szCs w:val="16"/>
              </w:rPr>
            </w:pPr>
            <w:r>
              <w:t xml:space="preserve">4f: Showing Professionalism: </w:t>
            </w:r>
            <w:r>
              <w:rPr>
                <w:i/>
                <w:sz w:val="16"/>
                <w:szCs w:val="16"/>
              </w:rPr>
              <w:t>High standards of honesty, integrity, and confidentiality are maintained. The candidate is professional in appearance and demeanor.</w:t>
            </w:r>
          </w:p>
          <w:p w14:paraId="1D70C038" w14:textId="77777777" w:rsidR="00FA2FF2" w:rsidRDefault="00FA2FF2" w:rsidP="00555C4E">
            <w:pPr>
              <w:spacing w:line="256" w:lineRule="auto"/>
            </w:pPr>
          </w:p>
        </w:tc>
        <w:tc>
          <w:tcPr>
            <w:tcW w:w="627" w:type="pct"/>
            <w:tcBorders>
              <w:top w:val="single" w:sz="4" w:space="0" w:color="auto"/>
              <w:left w:val="single" w:sz="4" w:space="0" w:color="auto"/>
              <w:bottom w:val="single" w:sz="4" w:space="0" w:color="auto"/>
              <w:right w:val="single" w:sz="4" w:space="0" w:color="auto"/>
            </w:tcBorders>
          </w:tcPr>
          <w:p w14:paraId="098AF01A" w14:textId="77777777" w:rsidR="00FA2FF2" w:rsidRDefault="00FA2FF2" w:rsidP="00FA2FF2">
            <w:pPr>
              <w:widowControl w:val="0"/>
              <w:numPr>
                <w:ilvl w:val="0"/>
                <w:numId w:val="17"/>
              </w:numPr>
              <w:tabs>
                <w:tab w:val="left" w:pos="720"/>
              </w:tabs>
              <w:spacing w:line="256" w:lineRule="auto"/>
            </w:pPr>
            <w:proofErr w:type="gramStart"/>
            <w:r>
              <w:t>U(</w:t>
            </w:r>
            <w:proofErr w:type="gramEnd"/>
            <w:r>
              <w:t>0)</w:t>
            </w:r>
          </w:p>
          <w:p w14:paraId="3229BB0F" w14:textId="77777777" w:rsidR="00FA2FF2" w:rsidRDefault="00FA2FF2" w:rsidP="00FA2FF2">
            <w:pPr>
              <w:widowControl w:val="0"/>
              <w:numPr>
                <w:ilvl w:val="0"/>
                <w:numId w:val="17"/>
              </w:numPr>
              <w:tabs>
                <w:tab w:val="left" w:pos="720"/>
              </w:tabs>
              <w:spacing w:line="256" w:lineRule="auto"/>
            </w:pPr>
            <w:proofErr w:type="gramStart"/>
            <w:r>
              <w:t>D(</w:t>
            </w:r>
            <w:proofErr w:type="gramEnd"/>
            <w:r>
              <w:t>1)</w:t>
            </w:r>
          </w:p>
          <w:p w14:paraId="05FA0F56" w14:textId="77777777" w:rsidR="00FA2FF2" w:rsidRDefault="00FA2FF2" w:rsidP="00FA2FF2">
            <w:pPr>
              <w:widowControl w:val="0"/>
              <w:numPr>
                <w:ilvl w:val="0"/>
                <w:numId w:val="17"/>
              </w:numPr>
              <w:tabs>
                <w:tab w:val="left" w:pos="720"/>
              </w:tabs>
              <w:spacing w:line="256" w:lineRule="auto"/>
            </w:pPr>
            <w:r>
              <w:rPr>
                <w:noProof/>
              </w:rPr>
              <w:drawing>
                <wp:anchor distT="0" distB="0" distL="114300" distR="114300" simplePos="0" relativeHeight="251657216" behindDoc="1" locked="0" layoutInCell="1" allowOverlap="1" wp14:anchorId="1C73F922" wp14:editId="28295D3A">
                  <wp:simplePos x="0" y="0"/>
                  <wp:positionH relativeFrom="column">
                    <wp:posOffset>1937385</wp:posOffset>
                  </wp:positionH>
                  <wp:positionV relativeFrom="paragraph">
                    <wp:posOffset>368300</wp:posOffset>
                  </wp:positionV>
                  <wp:extent cx="1605280" cy="580390"/>
                  <wp:effectExtent l="0" t="0" r="0" b="0"/>
                  <wp:wrapNone/>
                  <wp:docPr id="4" name="Picture 4" descr="Mission_Mark-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on_Mark-small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5280" cy="580390"/>
                          </a:xfrm>
                          <a:prstGeom prst="rect">
                            <a:avLst/>
                          </a:prstGeom>
                          <a:noFill/>
                        </pic:spPr>
                      </pic:pic>
                    </a:graphicData>
                  </a:graphic>
                  <wp14:sizeRelH relativeFrom="page">
                    <wp14:pctWidth>0</wp14:pctWidth>
                  </wp14:sizeRelH>
                  <wp14:sizeRelV relativeFrom="page">
                    <wp14:pctHeight>0</wp14:pctHeight>
                  </wp14:sizeRelV>
                </wp:anchor>
              </w:drawing>
            </w:r>
            <w:proofErr w:type="gramStart"/>
            <w:r>
              <w:t>P(</w:t>
            </w:r>
            <w:proofErr w:type="gramEnd"/>
            <w:r>
              <w:t>2)</w:t>
            </w:r>
          </w:p>
          <w:p w14:paraId="652B0465" w14:textId="77777777" w:rsidR="00FA2FF2" w:rsidRDefault="00FA2FF2" w:rsidP="00555C4E">
            <w:pPr>
              <w:widowControl w:val="0"/>
              <w:tabs>
                <w:tab w:val="left" w:pos="720"/>
              </w:tabs>
              <w:spacing w:line="256" w:lineRule="auto"/>
            </w:pPr>
          </w:p>
        </w:tc>
      </w:tr>
    </w:tbl>
    <w:p w14:paraId="4D8CA81B" w14:textId="77777777" w:rsidR="00FA2FF2" w:rsidRDefault="00FA2FF2" w:rsidP="005677A5">
      <w:pPr>
        <w:sectPr w:rsidR="00FA2FF2" w:rsidSect="002776DC">
          <w:pgSz w:w="15840" w:h="12240" w:orient="landscape"/>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5108"/>
        <w:gridCol w:w="5111"/>
        <w:gridCol w:w="2228"/>
      </w:tblGrid>
      <w:tr w:rsidR="00AA4FEE" w14:paraId="583B87AE" w14:textId="77777777" w:rsidTr="00F21F15">
        <w:trPr>
          <w:trHeight w:val="899"/>
        </w:trPr>
        <w:tc>
          <w:tcPr>
            <w:tcW w:w="760" w:type="pct"/>
            <w:tcBorders>
              <w:top w:val="single" w:sz="4" w:space="0" w:color="auto"/>
              <w:left w:val="single" w:sz="4" w:space="0" w:color="auto"/>
              <w:bottom w:val="single" w:sz="4" w:space="0" w:color="auto"/>
              <w:right w:val="single" w:sz="4" w:space="0" w:color="auto"/>
            </w:tcBorders>
            <w:shd w:val="clear" w:color="auto" w:fill="8DB3E2"/>
            <w:hideMark/>
          </w:tcPr>
          <w:p w14:paraId="2819EDCD" w14:textId="77777777" w:rsidR="00AA4FEE" w:rsidRDefault="00A7063D" w:rsidP="00555C4E">
            <w:pPr>
              <w:jc w:val="center"/>
              <w:rPr>
                <w:b/>
                <w:sz w:val="48"/>
                <w:szCs w:val="48"/>
              </w:rPr>
            </w:pPr>
            <w:r>
              <w:lastRenderedPageBreak/>
              <w:br w:type="page"/>
            </w:r>
            <w:r w:rsidR="00AA4FEE">
              <w:rPr>
                <w:b/>
                <w:sz w:val="16"/>
                <w:szCs w:val="16"/>
              </w:rPr>
              <w:t>This column completed by student teacher with input from the observer.</w:t>
            </w:r>
          </w:p>
        </w:tc>
        <w:tc>
          <w:tcPr>
            <w:tcW w:w="3481" w:type="pct"/>
            <w:gridSpan w:val="2"/>
            <w:tcBorders>
              <w:top w:val="single" w:sz="4" w:space="0" w:color="auto"/>
              <w:left w:val="single" w:sz="4" w:space="0" w:color="auto"/>
              <w:bottom w:val="single" w:sz="4" w:space="0" w:color="auto"/>
              <w:right w:val="single" w:sz="4" w:space="0" w:color="auto"/>
            </w:tcBorders>
            <w:shd w:val="clear" w:color="auto" w:fill="8DB3E2"/>
            <w:hideMark/>
          </w:tcPr>
          <w:p w14:paraId="05C48AB9" w14:textId="77777777" w:rsidR="00AA4FEE" w:rsidRDefault="00AA4FEE" w:rsidP="00555C4E">
            <w:pPr>
              <w:rPr>
                <w:sz w:val="18"/>
                <w:szCs w:val="18"/>
              </w:rPr>
            </w:pPr>
            <w:r>
              <w:rPr>
                <w:b/>
                <w:sz w:val="18"/>
                <w:szCs w:val="18"/>
                <w:u w:val="single"/>
              </w:rPr>
              <w:t>Step 3:</w:t>
            </w:r>
            <w:r>
              <w:rPr>
                <w:b/>
                <w:sz w:val="18"/>
                <w:szCs w:val="18"/>
              </w:rPr>
              <w:t xml:space="preserve">  </w:t>
            </w:r>
            <w:r>
              <w:rPr>
                <w:sz w:val="18"/>
                <w:szCs w:val="18"/>
              </w:rPr>
              <w:t>Form #2 Supervisor/Cooperating Teacher will gather evidence from Classroom Observation (on-stage Domain 2 &amp; 3).   Following observation/evidence collection, all evidence is shared with teacher candidate.  *Additional sheets may be attached for evidence collection.</w:t>
            </w:r>
          </w:p>
          <w:p w14:paraId="600A85FD" w14:textId="77777777" w:rsidR="00AA4FEE" w:rsidRDefault="00AA4FEE" w:rsidP="00555C4E">
            <w:pPr>
              <w:rPr>
                <w:sz w:val="18"/>
                <w:szCs w:val="18"/>
              </w:rPr>
            </w:pPr>
            <w:r>
              <w:rPr>
                <w:b/>
                <w:sz w:val="18"/>
                <w:szCs w:val="18"/>
                <w:u w:val="single"/>
              </w:rPr>
              <w:t>Step 4:</w:t>
            </w:r>
            <w:r>
              <w:rPr>
                <w:b/>
                <w:sz w:val="18"/>
                <w:szCs w:val="18"/>
              </w:rPr>
              <w:t xml:space="preserve">  </w:t>
            </w:r>
            <w:r>
              <w:rPr>
                <w:sz w:val="18"/>
                <w:szCs w:val="18"/>
              </w:rPr>
              <w:t xml:space="preserve">Teacher candidate should review evidence and self-assess by highlighting on the corresponding rubric where they place lesson based on evidence.  Teacher candidate may note additional evidence to be discussed on their rubric.  </w:t>
            </w:r>
          </w:p>
          <w:p w14:paraId="0EC33040" w14:textId="77777777" w:rsidR="00AA4FEE" w:rsidRDefault="00AA4FEE" w:rsidP="00555C4E">
            <w:pPr>
              <w:rPr>
                <w:sz w:val="18"/>
                <w:szCs w:val="18"/>
              </w:rPr>
            </w:pPr>
            <w:r>
              <w:rPr>
                <w:b/>
                <w:sz w:val="18"/>
                <w:szCs w:val="18"/>
                <w:u w:val="single"/>
              </w:rPr>
              <w:t>Step 4:</w:t>
            </w:r>
            <w:r>
              <w:rPr>
                <w:b/>
                <w:sz w:val="18"/>
                <w:szCs w:val="18"/>
              </w:rPr>
              <w:t xml:space="preserve"> </w:t>
            </w:r>
            <w:r>
              <w:rPr>
                <w:sz w:val="18"/>
                <w:szCs w:val="18"/>
              </w:rPr>
              <w:t xml:space="preserve">Supervisor/cooperating teacher will review self-assessment and select areas of agreement and areas for conversation during post-observation conversation.  </w:t>
            </w:r>
          </w:p>
          <w:p w14:paraId="711ECBF5" w14:textId="77777777" w:rsidR="00AA4FEE" w:rsidRDefault="00AA4FEE" w:rsidP="00555C4E">
            <w:pPr>
              <w:rPr>
                <w:b/>
                <w:sz w:val="18"/>
                <w:szCs w:val="18"/>
              </w:rPr>
            </w:pPr>
            <w:r>
              <w:rPr>
                <w:b/>
                <w:sz w:val="18"/>
                <w:szCs w:val="18"/>
                <w:u w:val="single"/>
              </w:rPr>
              <w:t>Step 5:</w:t>
            </w:r>
            <w:r>
              <w:rPr>
                <w:b/>
                <w:sz w:val="18"/>
                <w:szCs w:val="18"/>
              </w:rPr>
              <w:t xml:space="preserve">  </w:t>
            </w:r>
            <w:r>
              <w:rPr>
                <w:sz w:val="18"/>
                <w:szCs w:val="18"/>
              </w:rPr>
              <w:t xml:space="preserve">Supervisor/cooperating teacher will complete final rating for all components by checking corresponding rating for each component on this form.     </w:t>
            </w:r>
            <w:r>
              <w:rPr>
                <w:b/>
                <w:sz w:val="18"/>
                <w:szCs w:val="18"/>
              </w:rPr>
              <w:t xml:space="preserve"> </w:t>
            </w:r>
          </w:p>
          <w:p w14:paraId="4583657F" w14:textId="77777777" w:rsidR="00AA4FEE" w:rsidRDefault="00AA4FEE" w:rsidP="00555C4E">
            <w:pPr>
              <w:rPr>
                <w:b/>
                <w:sz w:val="18"/>
                <w:szCs w:val="18"/>
              </w:rPr>
            </w:pPr>
            <w:r>
              <w:rPr>
                <w:b/>
                <w:sz w:val="18"/>
                <w:szCs w:val="18"/>
              </w:rPr>
              <w:t>KEY:  U = Unsatisfactory; D=Developing; P = Proficient</w:t>
            </w:r>
          </w:p>
        </w:tc>
        <w:tc>
          <w:tcPr>
            <w:tcW w:w="759" w:type="pct"/>
            <w:tcBorders>
              <w:top w:val="single" w:sz="4" w:space="0" w:color="auto"/>
              <w:left w:val="single" w:sz="4" w:space="0" w:color="auto"/>
              <w:bottom w:val="single" w:sz="4" w:space="0" w:color="auto"/>
              <w:right w:val="single" w:sz="4" w:space="0" w:color="auto"/>
            </w:tcBorders>
            <w:shd w:val="clear" w:color="auto" w:fill="8DB3E2"/>
            <w:hideMark/>
          </w:tcPr>
          <w:p w14:paraId="5CD99DC4" w14:textId="77777777" w:rsidR="00AA4FEE" w:rsidRDefault="00AA4FEE" w:rsidP="00555C4E">
            <w:pPr>
              <w:jc w:val="center"/>
              <w:rPr>
                <w:b/>
                <w:sz w:val="16"/>
                <w:szCs w:val="16"/>
              </w:rPr>
            </w:pPr>
            <w:r>
              <w:rPr>
                <w:b/>
                <w:sz w:val="16"/>
                <w:szCs w:val="16"/>
              </w:rPr>
              <w:t xml:space="preserve">This column completed by </w:t>
            </w:r>
          </w:p>
          <w:p w14:paraId="23863FDF" w14:textId="77777777" w:rsidR="00AA4FEE" w:rsidRDefault="00AA4FEE" w:rsidP="00555C4E">
            <w:pPr>
              <w:jc w:val="center"/>
              <w:rPr>
                <w:b/>
                <w:sz w:val="16"/>
                <w:szCs w:val="16"/>
              </w:rPr>
            </w:pPr>
            <w:r>
              <w:rPr>
                <w:b/>
                <w:sz w:val="16"/>
                <w:szCs w:val="16"/>
              </w:rPr>
              <w:t xml:space="preserve">student teacher </w:t>
            </w:r>
          </w:p>
          <w:p w14:paraId="704D156A" w14:textId="77777777" w:rsidR="00AA4FEE" w:rsidRDefault="00AA4FEE" w:rsidP="00555C4E">
            <w:pPr>
              <w:jc w:val="center"/>
              <w:rPr>
                <w:b/>
                <w:sz w:val="48"/>
                <w:szCs w:val="48"/>
              </w:rPr>
            </w:pPr>
            <w:r>
              <w:rPr>
                <w:b/>
                <w:sz w:val="16"/>
                <w:szCs w:val="16"/>
              </w:rPr>
              <w:t>with input from the observer.</w:t>
            </w:r>
          </w:p>
        </w:tc>
      </w:tr>
      <w:tr w:rsidR="00AA4FEE" w14:paraId="569B3A52" w14:textId="77777777" w:rsidTr="00F21F15">
        <w:trPr>
          <w:trHeight w:val="305"/>
        </w:trPr>
        <w:tc>
          <w:tcPr>
            <w:tcW w:w="760" w:type="pct"/>
            <w:tcBorders>
              <w:top w:val="single" w:sz="4" w:space="0" w:color="auto"/>
              <w:left w:val="single" w:sz="4" w:space="0" w:color="auto"/>
              <w:bottom w:val="single" w:sz="4" w:space="0" w:color="auto"/>
              <w:right w:val="single" w:sz="4" w:space="0" w:color="auto"/>
            </w:tcBorders>
          </w:tcPr>
          <w:p w14:paraId="7ED107EE" w14:textId="77777777" w:rsidR="00AA4FEE" w:rsidRDefault="00AA4FEE" w:rsidP="00555C4E">
            <w:pPr>
              <w:widowControl w:val="0"/>
              <w:tabs>
                <w:tab w:val="left" w:pos="720"/>
              </w:tabs>
              <w:ind w:left="720"/>
            </w:pPr>
          </w:p>
        </w:tc>
        <w:tc>
          <w:tcPr>
            <w:tcW w:w="1740" w:type="pct"/>
            <w:tcBorders>
              <w:top w:val="single" w:sz="4" w:space="0" w:color="auto"/>
              <w:left w:val="single" w:sz="4" w:space="0" w:color="auto"/>
              <w:bottom w:val="single" w:sz="4" w:space="0" w:color="auto"/>
              <w:right w:val="single" w:sz="4" w:space="0" w:color="auto"/>
            </w:tcBorders>
            <w:hideMark/>
          </w:tcPr>
          <w:p w14:paraId="342A40FA" w14:textId="77777777" w:rsidR="00AA4FEE" w:rsidRDefault="00AA4FEE" w:rsidP="00555C4E">
            <w:pPr>
              <w:jc w:val="center"/>
              <w:rPr>
                <w:b/>
              </w:rPr>
            </w:pPr>
            <w:r>
              <w:rPr>
                <w:b/>
              </w:rPr>
              <w:t>DOMAIN 2:  Classroom Environment</w:t>
            </w:r>
          </w:p>
        </w:tc>
        <w:tc>
          <w:tcPr>
            <w:tcW w:w="1741" w:type="pct"/>
            <w:tcBorders>
              <w:top w:val="single" w:sz="4" w:space="0" w:color="auto"/>
              <w:left w:val="single" w:sz="4" w:space="0" w:color="auto"/>
              <w:bottom w:val="single" w:sz="4" w:space="0" w:color="auto"/>
              <w:right w:val="single" w:sz="4" w:space="0" w:color="auto"/>
            </w:tcBorders>
            <w:hideMark/>
          </w:tcPr>
          <w:p w14:paraId="540B990D" w14:textId="77777777" w:rsidR="00AA4FEE" w:rsidRDefault="00AA4FEE" w:rsidP="00555C4E">
            <w:pPr>
              <w:jc w:val="center"/>
              <w:rPr>
                <w:b/>
                <w:sz w:val="16"/>
                <w:szCs w:val="16"/>
              </w:rPr>
            </w:pPr>
            <w:r>
              <w:rPr>
                <w:b/>
              </w:rPr>
              <w:t>DOMAIN 3: Instruction</w:t>
            </w:r>
          </w:p>
        </w:tc>
        <w:tc>
          <w:tcPr>
            <w:tcW w:w="759" w:type="pct"/>
            <w:tcBorders>
              <w:top w:val="single" w:sz="4" w:space="0" w:color="auto"/>
              <w:left w:val="single" w:sz="4" w:space="0" w:color="auto"/>
              <w:bottom w:val="single" w:sz="4" w:space="0" w:color="auto"/>
              <w:right w:val="single" w:sz="4" w:space="0" w:color="auto"/>
            </w:tcBorders>
          </w:tcPr>
          <w:p w14:paraId="5BFB6695" w14:textId="77777777" w:rsidR="00AA4FEE" w:rsidRDefault="00AA4FEE" w:rsidP="00555C4E">
            <w:pPr>
              <w:widowControl w:val="0"/>
              <w:tabs>
                <w:tab w:val="left" w:pos="720"/>
              </w:tabs>
            </w:pPr>
          </w:p>
        </w:tc>
      </w:tr>
      <w:tr w:rsidR="00AA4FEE" w14:paraId="545FF8A8" w14:textId="77777777" w:rsidTr="00F21F15">
        <w:trPr>
          <w:trHeight w:val="1358"/>
        </w:trPr>
        <w:tc>
          <w:tcPr>
            <w:tcW w:w="760" w:type="pct"/>
            <w:tcBorders>
              <w:top w:val="single" w:sz="4" w:space="0" w:color="auto"/>
              <w:left w:val="single" w:sz="4" w:space="0" w:color="auto"/>
              <w:bottom w:val="single" w:sz="4" w:space="0" w:color="auto"/>
              <w:right w:val="single" w:sz="4" w:space="0" w:color="auto"/>
            </w:tcBorders>
            <w:hideMark/>
          </w:tcPr>
          <w:p w14:paraId="1C192D9D" w14:textId="77777777" w:rsidR="00AA4FEE" w:rsidRDefault="00AA4FEE" w:rsidP="00AA4FEE">
            <w:pPr>
              <w:widowControl w:val="0"/>
              <w:numPr>
                <w:ilvl w:val="0"/>
                <w:numId w:val="17"/>
              </w:numPr>
              <w:tabs>
                <w:tab w:val="left" w:pos="720"/>
              </w:tabs>
            </w:pPr>
            <w:r>
              <w:t>U (0)</w:t>
            </w:r>
          </w:p>
          <w:p w14:paraId="0CF7A100" w14:textId="77777777" w:rsidR="00AA4FEE" w:rsidRDefault="00AA4FEE" w:rsidP="00AA4FEE">
            <w:pPr>
              <w:widowControl w:val="0"/>
              <w:numPr>
                <w:ilvl w:val="0"/>
                <w:numId w:val="17"/>
              </w:numPr>
              <w:tabs>
                <w:tab w:val="left" w:pos="720"/>
              </w:tabs>
            </w:pPr>
            <w:proofErr w:type="gramStart"/>
            <w:r>
              <w:t>D(</w:t>
            </w:r>
            <w:proofErr w:type="gramEnd"/>
            <w:r>
              <w:t>1)</w:t>
            </w:r>
          </w:p>
          <w:p w14:paraId="12E842FC" w14:textId="77777777" w:rsidR="00AA4FEE" w:rsidRDefault="00AA4FEE" w:rsidP="00AA4FEE">
            <w:pPr>
              <w:widowControl w:val="0"/>
              <w:numPr>
                <w:ilvl w:val="0"/>
                <w:numId w:val="17"/>
              </w:numPr>
              <w:tabs>
                <w:tab w:val="left" w:pos="720"/>
              </w:tabs>
            </w:pPr>
            <w:proofErr w:type="gramStart"/>
            <w:r>
              <w:t>P(</w:t>
            </w:r>
            <w:proofErr w:type="gramEnd"/>
            <w:r>
              <w:t>2)</w:t>
            </w:r>
          </w:p>
          <w:p w14:paraId="735E8A0C" w14:textId="77777777" w:rsidR="00AA4FEE" w:rsidRDefault="00AA4FEE" w:rsidP="00555C4E">
            <w:pPr>
              <w:widowControl w:val="0"/>
              <w:tabs>
                <w:tab w:val="left" w:pos="720"/>
              </w:tabs>
            </w:pPr>
          </w:p>
        </w:tc>
        <w:tc>
          <w:tcPr>
            <w:tcW w:w="1740" w:type="pct"/>
            <w:tcBorders>
              <w:top w:val="single" w:sz="4" w:space="0" w:color="auto"/>
              <w:left w:val="single" w:sz="4" w:space="0" w:color="auto"/>
              <w:bottom w:val="single" w:sz="4" w:space="0" w:color="auto"/>
              <w:right w:val="single" w:sz="4" w:space="0" w:color="auto"/>
            </w:tcBorders>
          </w:tcPr>
          <w:p w14:paraId="0CE2D9A9" w14:textId="77777777" w:rsidR="00AA4FEE" w:rsidRPr="00AA5118" w:rsidRDefault="00AA4FEE" w:rsidP="00555C4E">
            <w:pPr>
              <w:pStyle w:val="NoSpacing"/>
              <w:rPr>
                <w:b/>
                <w:sz w:val="20"/>
                <w:szCs w:val="20"/>
              </w:rPr>
            </w:pPr>
            <w:r w:rsidRPr="00AA5118">
              <w:rPr>
                <w:b/>
                <w:sz w:val="20"/>
                <w:szCs w:val="20"/>
              </w:rPr>
              <w:t>2a. Creating a Climate of Respect and Rapport</w:t>
            </w:r>
          </w:p>
          <w:p w14:paraId="75C4E010" w14:textId="77777777" w:rsidR="00AA4FEE" w:rsidRDefault="00AA4FEE" w:rsidP="00555C4E">
            <w:pPr>
              <w:rPr>
                <w:i/>
                <w:sz w:val="18"/>
                <w:szCs w:val="18"/>
              </w:rPr>
            </w:pPr>
            <w:r>
              <w:rPr>
                <w:i/>
                <w:sz w:val="18"/>
                <w:szCs w:val="18"/>
              </w:rPr>
              <w:t>Teacher Interaction with students; Student interactions with one another.</w:t>
            </w:r>
          </w:p>
          <w:p w14:paraId="1CD4C472" w14:textId="77777777" w:rsidR="00AA4FEE" w:rsidRPr="00AA5118" w:rsidRDefault="00AA4FEE" w:rsidP="00555C4E">
            <w:pPr>
              <w:pStyle w:val="NoSpacing"/>
            </w:pPr>
          </w:p>
        </w:tc>
        <w:tc>
          <w:tcPr>
            <w:tcW w:w="1741" w:type="pct"/>
            <w:tcBorders>
              <w:top w:val="single" w:sz="4" w:space="0" w:color="auto"/>
              <w:left w:val="single" w:sz="4" w:space="0" w:color="auto"/>
              <w:bottom w:val="single" w:sz="4" w:space="0" w:color="auto"/>
              <w:right w:val="single" w:sz="4" w:space="0" w:color="auto"/>
            </w:tcBorders>
          </w:tcPr>
          <w:p w14:paraId="2980FBFE" w14:textId="77777777" w:rsidR="00AA4FEE" w:rsidRPr="00AA5118" w:rsidRDefault="00AA4FEE" w:rsidP="00555C4E">
            <w:pPr>
              <w:pStyle w:val="NoSpacing"/>
              <w:rPr>
                <w:b/>
                <w:sz w:val="20"/>
                <w:szCs w:val="20"/>
              </w:rPr>
            </w:pPr>
            <w:r w:rsidRPr="00AA5118">
              <w:rPr>
                <w:b/>
                <w:sz w:val="20"/>
                <w:szCs w:val="20"/>
              </w:rPr>
              <w:t>3a. Communicating with Students</w:t>
            </w:r>
          </w:p>
          <w:p w14:paraId="54500A0D" w14:textId="77777777" w:rsidR="00AA4FEE" w:rsidRDefault="00AA4FEE" w:rsidP="00555C4E">
            <w:pPr>
              <w:widowControl w:val="0"/>
              <w:tabs>
                <w:tab w:val="left" w:pos="720"/>
              </w:tabs>
              <w:rPr>
                <w:i/>
                <w:color w:val="000000"/>
                <w:spacing w:val="-2"/>
                <w:sz w:val="16"/>
                <w:szCs w:val="16"/>
              </w:rPr>
            </w:pPr>
            <w:r>
              <w:rPr>
                <w:i/>
                <w:color w:val="000000"/>
                <w:spacing w:val="-2"/>
                <w:sz w:val="16"/>
                <w:szCs w:val="16"/>
              </w:rPr>
              <w:t>Expectations for Learning; directions and procedures; Explanations of Content; Use of oral and written language</w:t>
            </w:r>
          </w:p>
          <w:p w14:paraId="1D9E7934" w14:textId="77777777" w:rsidR="00AA4FEE" w:rsidRDefault="00AA4FEE" w:rsidP="00E300B6">
            <w:pPr>
              <w:widowControl w:val="0"/>
              <w:tabs>
                <w:tab w:val="left" w:pos="720"/>
              </w:tabs>
            </w:pPr>
          </w:p>
        </w:tc>
        <w:tc>
          <w:tcPr>
            <w:tcW w:w="759" w:type="pct"/>
            <w:tcBorders>
              <w:top w:val="single" w:sz="4" w:space="0" w:color="auto"/>
              <w:left w:val="single" w:sz="4" w:space="0" w:color="auto"/>
              <w:bottom w:val="single" w:sz="4" w:space="0" w:color="auto"/>
              <w:right w:val="single" w:sz="4" w:space="0" w:color="auto"/>
            </w:tcBorders>
            <w:hideMark/>
          </w:tcPr>
          <w:p w14:paraId="639C899E" w14:textId="77777777" w:rsidR="00AA4FEE" w:rsidRDefault="00AA4FEE" w:rsidP="00AA4FEE">
            <w:pPr>
              <w:widowControl w:val="0"/>
              <w:numPr>
                <w:ilvl w:val="0"/>
                <w:numId w:val="17"/>
              </w:numPr>
              <w:tabs>
                <w:tab w:val="left" w:pos="720"/>
              </w:tabs>
            </w:pPr>
            <w:r>
              <w:t>U (0)</w:t>
            </w:r>
          </w:p>
          <w:p w14:paraId="0758686A" w14:textId="77777777" w:rsidR="00AA4FEE" w:rsidRDefault="00AA4FEE" w:rsidP="00AA4FEE">
            <w:pPr>
              <w:widowControl w:val="0"/>
              <w:numPr>
                <w:ilvl w:val="0"/>
                <w:numId w:val="17"/>
              </w:numPr>
              <w:tabs>
                <w:tab w:val="left" w:pos="720"/>
              </w:tabs>
            </w:pPr>
            <w:proofErr w:type="gramStart"/>
            <w:r>
              <w:t>D(</w:t>
            </w:r>
            <w:proofErr w:type="gramEnd"/>
            <w:r>
              <w:t>1)</w:t>
            </w:r>
          </w:p>
          <w:p w14:paraId="65AA6134" w14:textId="77777777" w:rsidR="00AA4FEE" w:rsidRDefault="00AA4FEE" w:rsidP="00AA4FEE">
            <w:pPr>
              <w:widowControl w:val="0"/>
              <w:numPr>
                <w:ilvl w:val="0"/>
                <w:numId w:val="17"/>
              </w:numPr>
              <w:tabs>
                <w:tab w:val="left" w:pos="720"/>
              </w:tabs>
            </w:pPr>
            <w:proofErr w:type="gramStart"/>
            <w:r>
              <w:t>P(</w:t>
            </w:r>
            <w:proofErr w:type="gramEnd"/>
            <w:r>
              <w:t>2)</w:t>
            </w:r>
          </w:p>
        </w:tc>
      </w:tr>
      <w:tr w:rsidR="00AA4FEE" w14:paraId="1922C3A7" w14:textId="77777777" w:rsidTr="00F21F15">
        <w:trPr>
          <w:trHeight w:val="1241"/>
        </w:trPr>
        <w:tc>
          <w:tcPr>
            <w:tcW w:w="760" w:type="pct"/>
            <w:tcBorders>
              <w:top w:val="single" w:sz="4" w:space="0" w:color="auto"/>
              <w:left w:val="single" w:sz="4" w:space="0" w:color="auto"/>
              <w:bottom w:val="single" w:sz="4" w:space="0" w:color="auto"/>
              <w:right w:val="single" w:sz="4" w:space="0" w:color="auto"/>
            </w:tcBorders>
            <w:hideMark/>
          </w:tcPr>
          <w:p w14:paraId="00D32D09" w14:textId="77777777" w:rsidR="00AA4FEE" w:rsidRDefault="00AA4FEE" w:rsidP="00AA4FEE">
            <w:pPr>
              <w:widowControl w:val="0"/>
              <w:numPr>
                <w:ilvl w:val="0"/>
                <w:numId w:val="17"/>
              </w:numPr>
              <w:tabs>
                <w:tab w:val="left" w:pos="720"/>
              </w:tabs>
            </w:pPr>
            <w:r>
              <w:t>U (0)</w:t>
            </w:r>
          </w:p>
          <w:p w14:paraId="40736A3E" w14:textId="77777777" w:rsidR="00AA4FEE" w:rsidRDefault="00AA4FEE" w:rsidP="00AA4FEE">
            <w:pPr>
              <w:widowControl w:val="0"/>
              <w:numPr>
                <w:ilvl w:val="0"/>
                <w:numId w:val="17"/>
              </w:numPr>
              <w:tabs>
                <w:tab w:val="left" w:pos="720"/>
              </w:tabs>
            </w:pPr>
            <w:proofErr w:type="gramStart"/>
            <w:r>
              <w:t>D(</w:t>
            </w:r>
            <w:proofErr w:type="gramEnd"/>
            <w:r>
              <w:t>1)</w:t>
            </w:r>
          </w:p>
          <w:p w14:paraId="26BF9A4D" w14:textId="77777777" w:rsidR="00AA4FEE" w:rsidRDefault="00AA4FEE" w:rsidP="00AA4FEE">
            <w:pPr>
              <w:widowControl w:val="0"/>
              <w:numPr>
                <w:ilvl w:val="0"/>
                <w:numId w:val="17"/>
              </w:numPr>
              <w:tabs>
                <w:tab w:val="left" w:pos="720"/>
              </w:tabs>
            </w:pPr>
            <w:proofErr w:type="gramStart"/>
            <w:r>
              <w:t>P(</w:t>
            </w:r>
            <w:proofErr w:type="gramEnd"/>
            <w:r>
              <w:t>2)</w:t>
            </w:r>
          </w:p>
        </w:tc>
        <w:tc>
          <w:tcPr>
            <w:tcW w:w="1740" w:type="pct"/>
            <w:tcBorders>
              <w:top w:val="single" w:sz="4" w:space="0" w:color="auto"/>
              <w:left w:val="single" w:sz="4" w:space="0" w:color="auto"/>
              <w:bottom w:val="single" w:sz="4" w:space="0" w:color="auto"/>
              <w:right w:val="single" w:sz="4" w:space="0" w:color="auto"/>
            </w:tcBorders>
          </w:tcPr>
          <w:p w14:paraId="1F8F4FBF" w14:textId="77777777" w:rsidR="00AA4FEE" w:rsidRDefault="00AA4FEE" w:rsidP="00555C4E">
            <w:pPr>
              <w:widowControl w:val="0"/>
              <w:tabs>
                <w:tab w:val="left" w:pos="720"/>
              </w:tabs>
              <w:rPr>
                <w:b/>
              </w:rPr>
            </w:pPr>
            <w:r>
              <w:rPr>
                <w:b/>
              </w:rPr>
              <w:t xml:space="preserve">2b. Creating a Culture for Learning </w:t>
            </w:r>
          </w:p>
          <w:p w14:paraId="57F308B5" w14:textId="77777777" w:rsidR="00AA4FEE" w:rsidRDefault="00AA4FEE" w:rsidP="00555C4E">
            <w:r>
              <w:rPr>
                <w:i/>
                <w:spacing w:val="-2"/>
                <w:sz w:val="16"/>
                <w:szCs w:val="16"/>
              </w:rPr>
              <w:t>In what ways have a culture for learning been established in this classroom? How does this lesson encourage the students to take responsibility for their own learning?</w:t>
            </w:r>
          </w:p>
          <w:p w14:paraId="21A1FC0B" w14:textId="77777777" w:rsidR="00AA4FEE" w:rsidRPr="00AA5118" w:rsidRDefault="00AA4FEE" w:rsidP="00555C4E">
            <w:pPr>
              <w:rPr>
                <w:sz w:val="22"/>
                <w:szCs w:val="22"/>
              </w:rPr>
            </w:pPr>
          </w:p>
        </w:tc>
        <w:tc>
          <w:tcPr>
            <w:tcW w:w="1741" w:type="pct"/>
            <w:tcBorders>
              <w:top w:val="single" w:sz="4" w:space="0" w:color="auto"/>
              <w:left w:val="single" w:sz="4" w:space="0" w:color="auto"/>
              <w:bottom w:val="single" w:sz="4" w:space="0" w:color="auto"/>
              <w:right w:val="single" w:sz="4" w:space="0" w:color="auto"/>
            </w:tcBorders>
          </w:tcPr>
          <w:p w14:paraId="5E4F083D" w14:textId="77777777" w:rsidR="00AA4FEE" w:rsidRDefault="00AA4FEE" w:rsidP="00555C4E">
            <w:pPr>
              <w:rPr>
                <w:b/>
              </w:rPr>
            </w:pPr>
            <w:r>
              <w:rPr>
                <w:b/>
              </w:rPr>
              <w:t>3b. Using Questioning and Discussion Techniques</w:t>
            </w:r>
          </w:p>
          <w:p w14:paraId="18FBE8A0" w14:textId="77777777" w:rsidR="00AA4FEE" w:rsidRDefault="00AA4FEE" w:rsidP="00555C4E">
            <w:pPr>
              <w:widowControl w:val="0"/>
              <w:tabs>
                <w:tab w:val="left" w:pos="720"/>
              </w:tabs>
              <w:rPr>
                <w:i/>
                <w:color w:val="000000"/>
                <w:spacing w:val="-2"/>
                <w:sz w:val="22"/>
                <w:szCs w:val="22"/>
              </w:rPr>
            </w:pPr>
            <w:r>
              <w:rPr>
                <w:i/>
                <w:color w:val="000000"/>
                <w:spacing w:val="-2"/>
                <w:sz w:val="16"/>
                <w:szCs w:val="16"/>
              </w:rPr>
              <w:t>Quality of Questions; discussion techniques</w:t>
            </w:r>
            <w:r>
              <w:rPr>
                <w:i/>
                <w:color w:val="000000"/>
                <w:sz w:val="16"/>
                <w:szCs w:val="16"/>
              </w:rPr>
              <w:t xml:space="preserve">; </w:t>
            </w:r>
            <w:r>
              <w:rPr>
                <w:i/>
                <w:color w:val="000000"/>
                <w:spacing w:val="-2"/>
                <w:sz w:val="16"/>
                <w:szCs w:val="16"/>
              </w:rPr>
              <w:t xml:space="preserve">student participation-how many </w:t>
            </w:r>
            <w:proofErr w:type="gramStart"/>
            <w:r>
              <w:rPr>
                <w:i/>
                <w:color w:val="000000"/>
                <w:spacing w:val="-2"/>
                <w:sz w:val="16"/>
                <w:szCs w:val="16"/>
              </w:rPr>
              <w:t>actually participated</w:t>
            </w:r>
            <w:proofErr w:type="gramEnd"/>
            <w:r>
              <w:rPr>
                <w:i/>
                <w:color w:val="000000"/>
                <w:spacing w:val="-2"/>
                <w:sz w:val="16"/>
                <w:szCs w:val="16"/>
              </w:rPr>
              <w:t xml:space="preserve"> during the period?</w:t>
            </w:r>
          </w:p>
          <w:p w14:paraId="1317FB26" w14:textId="77777777" w:rsidR="00AA4FEE" w:rsidRDefault="00AA4FEE" w:rsidP="00555C4E">
            <w:pPr>
              <w:widowControl w:val="0"/>
              <w:tabs>
                <w:tab w:val="left" w:pos="720"/>
              </w:tabs>
              <w:rPr>
                <w:i/>
                <w:color w:val="000000"/>
                <w:spacing w:val="-2"/>
                <w:sz w:val="16"/>
                <w:szCs w:val="16"/>
              </w:rPr>
            </w:pPr>
          </w:p>
          <w:p w14:paraId="1A0A9D0D" w14:textId="77777777" w:rsidR="00AA4FEE" w:rsidRDefault="00AA4FEE" w:rsidP="00555C4E">
            <w:pPr>
              <w:widowControl w:val="0"/>
              <w:tabs>
                <w:tab w:val="left" w:pos="720"/>
              </w:tabs>
              <w:rPr>
                <w:i/>
                <w:color w:val="000000"/>
                <w:spacing w:val="-2"/>
                <w:sz w:val="16"/>
                <w:szCs w:val="16"/>
              </w:rPr>
            </w:pPr>
          </w:p>
        </w:tc>
        <w:tc>
          <w:tcPr>
            <w:tcW w:w="759" w:type="pct"/>
            <w:tcBorders>
              <w:top w:val="single" w:sz="4" w:space="0" w:color="auto"/>
              <w:left w:val="single" w:sz="4" w:space="0" w:color="auto"/>
              <w:bottom w:val="single" w:sz="4" w:space="0" w:color="auto"/>
              <w:right w:val="single" w:sz="4" w:space="0" w:color="auto"/>
            </w:tcBorders>
            <w:hideMark/>
          </w:tcPr>
          <w:p w14:paraId="2437B0B3" w14:textId="77777777" w:rsidR="00AA4FEE" w:rsidRDefault="00AA4FEE" w:rsidP="00AA4FEE">
            <w:pPr>
              <w:widowControl w:val="0"/>
              <w:numPr>
                <w:ilvl w:val="0"/>
                <w:numId w:val="17"/>
              </w:numPr>
              <w:tabs>
                <w:tab w:val="left" w:pos="720"/>
              </w:tabs>
            </w:pPr>
            <w:r>
              <w:t>U (0)</w:t>
            </w:r>
          </w:p>
          <w:p w14:paraId="0782869E" w14:textId="77777777" w:rsidR="00AA4FEE" w:rsidRDefault="00AA4FEE" w:rsidP="00AA4FEE">
            <w:pPr>
              <w:widowControl w:val="0"/>
              <w:numPr>
                <w:ilvl w:val="0"/>
                <w:numId w:val="17"/>
              </w:numPr>
              <w:tabs>
                <w:tab w:val="left" w:pos="720"/>
              </w:tabs>
            </w:pPr>
            <w:proofErr w:type="gramStart"/>
            <w:r>
              <w:t>D(</w:t>
            </w:r>
            <w:proofErr w:type="gramEnd"/>
            <w:r>
              <w:t>1)</w:t>
            </w:r>
          </w:p>
          <w:p w14:paraId="357308BB" w14:textId="77777777" w:rsidR="00AA4FEE" w:rsidRDefault="00AA4FEE" w:rsidP="00AA4FEE">
            <w:pPr>
              <w:widowControl w:val="0"/>
              <w:numPr>
                <w:ilvl w:val="0"/>
                <w:numId w:val="17"/>
              </w:numPr>
              <w:tabs>
                <w:tab w:val="left" w:pos="720"/>
              </w:tabs>
            </w:pPr>
            <w:proofErr w:type="gramStart"/>
            <w:r>
              <w:t>P(</w:t>
            </w:r>
            <w:proofErr w:type="gramEnd"/>
            <w:r>
              <w:t>2)</w:t>
            </w:r>
          </w:p>
        </w:tc>
      </w:tr>
      <w:tr w:rsidR="00AA4FEE" w14:paraId="051DDDB7" w14:textId="77777777" w:rsidTr="00F21F15">
        <w:tc>
          <w:tcPr>
            <w:tcW w:w="760" w:type="pct"/>
            <w:tcBorders>
              <w:top w:val="single" w:sz="4" w:space="0" w:color="auto"/>
              <w:left w:val="single" w:sz="4" w:space="0" w:color="auto"/>
              <w:bottom w:val="single" w:sz="4" w:space="0" w:color="auto"/>
              <w:right w:val="single" w:sz="4" w:space="0" w:color="auto"/>
            </w:tcBorders>
            <w:hideMark/>
          </w:tcPr>
          <w:p w14:paraId="65B8AFB6" w14:textId="77777777" w:rsidR="00AA4FEE" w:rsidRDefault="00AA4FEE" w:rsidP="00AA4FEE">
            <w:pPr>
              <w:widowControl w:val="0"/>
              <w:numPr>
                <w:ilvl w:val="0"/>
                <w:numId w:val="17"/>
              </w:numPr>
              <w:tabs>
                <w:tab w:val="left" w:pos="720"/>
              </w:tabs>
            </w:pPr>
            <w:r>
              <w:t>U (0)</w:t>
            </w:r>
          </w:p>
          <w:p w14:paraId="7939D558" w14:textId="77777777" w:rsidR="00AA4FEE" w:rsidRDefault="00AA4FEE" w:rsidP="00AA4FEE">
            <w:pPr>
              <w:widowControl w:val="0"/>
              <w:numPr>
                <w:ilvl w:val="0"/>
                <w:numId w:val="17"/>
              </w:numPr>
              <w:tabs>
                <w:tab w:val="left" w:pos="720"/>
              </w:tabs>
            </w:pPr>
            <w:proofErr w:type="gramStart"/>
            <w:r>
              <w:t>D(</w:t>
            </w:r>
            <w:proofErr w:type="gramEnd"/>
            <w:r>
              <w:t>1)</w:t>
            </w:r>
          </w:p>
          <w:p w14:paraId="3ABA9751" w14:textId="77777777" w:rsidR="00AA4FEE" w:rsidRDefault="00AA4FEE" w:rsidP="00AA4FEE">
            <w:pPr>
              <w:numPr>
                <w:ilvl w:val="0"/>
                <w:numId w:val="17"/>
              </w:numPr>
            </w:pPr>
            <w:proofErr w:type="gramStart"/>
            <w:r>
              <w:t>P(</w:t>
            </w:r>
            <w:proofErr w:type="gramEnd"/>
            <w:r>
              <w:t>2)</w:t>
            </w:r>
          </w:p>
        </w:tc>
        <w:tc>
          <w:tcPr>
            <w:tcW w:w="1740" w:type="pct"/>
            <w:tcBorders>
              <w:top w:val="single" w:sz="4" w:space="0" w:color="auto"/>
              <w:left w:val="single" w:sz="4" w:space="0" w:color="auto"/>
              <w:bottom w:val="single" w:sz="4" w:space="0" w:color="auto"/>
              <w:right w:val="single" w:sz="4" w:space="0" w:color="auto"/>
            </w:tcBorders>
          </w:tcPr>
          <w:p w14:paraId="234BCC21" w14:textId="77777777" w:rsidR="00AA4FEE" w:rsidRDefault="00AA4FEE" w:rsidP="00555C4E">
            <w:pPr>
              <w:rPr>
                <w:b/>
              </w:rPr>
            </w:pPr>
            <w:r>
              <w:rPr>
                <w:b/>
              </w:rPr>
              <w:t>2c. Managing Classroom Procedures</w:t>
            </w:r>
          </w:p>
          <w:p w14:paraId="2DE2CF54" w14:textId="77777777" w:rsidR="00AA4FEE" w:rsidRDefault="00AA4FEE" w:rsidP="00555C4E">
            <w:pPr>
              <w:widowControl w:val="0"/>
              <w:tabs>
                <w:tab w:val="left" w:pos="720"/>
              </w:tabs>
              <w:rPr>
                <w:i/>
                <w:spacing w:val="-2"/>
                <w:sz w:val="16"/>
                <w:szCs w:val="16"/>
              </w:rPr>
            </w:pPr>
            <w:r>
              <w:rPr>
                <w:i/>
                <w:spacing w:val="-2"/>
                <w:sz w:val="16"/>
                <w:szCs w:val="16"/>
              </w:rPr>
              <w:t xml:space="preserve">Management of instructional groups; m of transitions; management of materials and supplies; performance of non-instructional duties; supervision of volunteers and </w:t>
            </w:r>
            <w:proofErr w:type="gramStart"/>
            <w:r>
              <w:rPr>
                <w:i/>
                <w:spacing w:val="-2"/>
                <w:sz w:val="16"/>
                <w:szCs w:val="16"/>
              </w:rPr>
              <w:t>paraprofessionals .Do</w:t>
            </w:r>
            <w:proofErr w:type="gramEnd"/>
            <w:r>
              <w:rPr>
                <w:i/>
                <w:spacing w:val="-2"/>
                <w:sz w:val="16"/>
                <w:szCs w:val="16"/>
              </w:rPr>
              <w:t xml:space="preserve"> classroom routines and procedures result in little or no loss of instructional time?</w:t>
            </w:r>
          </w:p>
          <w:p w14:paraId="71388BF9" w14:textId="77777777" w:rsidR="00AA4FEE" w:rsidRDefault="00AA4FEE" w:rsidP="00E300B6">
            <w:pPr>
              <w:widowControl w:val="0"/>
              <w:tabs>
                <w:tab w:val="left" w:pos="720"/>
              </w:tabs>
            </w:pPr>
          </w:p>
        </w:tc>
        <w:tc>
          <w:tcPr>
            <w:tcW w:w="1741" w:type="pct"/>
            <w:tcBorders>
              <w:top w:val="single" w:sz="4" w:space="0" w:color="auto"/>
              <w:left w:val="single" w:sz="4" w:space="0" w:color="auto"/>
              <w:bottom w:val="single" w:sz="4" w:space="0" w:color="auto"/>
              <w:right w:val="single" w:sz="4" w:space="0" w:color="auto"/>
            </w:tcBorders>
          </w:tcPr>
          <w:p w14:paraId="215ED415" w14:textId="77777777" w:rsidR="00AA4FEE" w:rsidRDefault="00AA4FEE" w:rsidP="00555C4E">
            <w:pPr>
              <w:rPr>
                <w:b/>
              </w:rPr>
            </w:pPr>
            <w:r>
              <w:rPr>
                <w:b/>
              </w:rPr>
              <w:t>3c. Engaging Students in Learning</w:t>
            </w:r>
          </w:p>
          <w:p w14:paraId="4DFAF096" w14:textId="77777777" w:rsidR="00AA4FEE" w:rsidRDefault="00AA4FEE" w:rsidP="00555C4E">
            <w:pPr>
              <w:widowControl w:val="0"/>
              <w:tabs>
                <w:tab w:val="left" w:pos="720"/>
              </w:tabs>
              <w:rPr>
                <w:i/>
                <w:color w:val="000000"/>
                <w:spacing w:val="-2"/>
                <w:sz w:val="16"/>
                <w:szCs w:val="16"/>
              </w:rPr>
            </w:pPr>
            <w:r>
              <w:rPr>
                <w:i/>
                <w:color w:val="000000"/>
                <w:spacing w:val="-2"/>
                <w:sz w:val="16"/>
                <w:szCs w:val="16"/>
              </w:rPr>
              <w:t>Activities and Assignments; grouping of students; choice of instructional materials and resources; structure and pacing</w:t>
            </w:r>
          </w:p>
          <w:p w14:paraId="2EEC84DB" w14:textId="77777777" w:rsidR="00AA4FEE" w:rsidRDefault="00AA4FEE" w:rsidP="00555C4E"/>
          <w:p w14:paraId="42B1A1A5" w14:textId="77777777" w:rsidR="00AA4FEE" w:rsidRDefault="00AA4FEE" w:rsidP="00555C4E"/>
          <w:p w14:paraId="339319D9" w14:textId="77777777" w:rsidR="00AA4FEE" w:rsidRDefault="00AA4FEE" w:rsidP="00555C4E"/>
          <w:p w14:paraId="2D536AAE" w14:textId="77777777" w:rsidR="00AA4FEE" w:rsidRDefault="00AA4FEE" w:rsidP="00555C4E"/>
        </w:tc>
        <w:tc>
          <w:tcPr>
            <w:tcW w:w="759" w:type="pct"/>
            <w:tcBorders>
              <w:top w:val="single" w:sz="4" w:space="0" w:color="auto"/>
              <w:left w:val="single" w:sz="4" w:space="0" w:color="auto"/>
              <w:bottom w:val="single" w:sz="4" w:space="0" w:color="auto"/>
              <w:right w:val="single" w:sz="4" w:space="0" w:color="auto"/>
            </w:tcBorders>
            <w:hideMark/>
          </w:tcPr>
          <w:p w14:paraId="74306EAC" w14:textId="77777777" w:rsidR="00AA4FEE" w:rsidRDefault="00AA4FEE" w:rsidP="00AA4FEE">
            <w:pPr>
              <w:widowControl w:val="0"/>
              <w:numPr>
                <w:ilvl w:val="0"/>
                <w:numId w:val="17"/>
              </w:numPr>
              <w:tabs>
                <w:tab w:val="left" w:pos="720"/>
              </w:tabs>
            </w:pPr>
            <w:r>
              <w:t>U (0)</w:t>
            </w:r>
          </w:p>
          <w:p w14:paraId="0112B80C" w14:textId="77777777" w:rsidR="00AA4FEE" w:rsidRDefault="00AA4FEE" w:rsidP="00AA4FEE">
            <w:pPr>
              <w:widowControl w:val="0"/>
              <w:numPr>
                <w:ilvl w:val="0"/>
                <w:numId w:val="17"/>
              </w:numPr>
              <w:tabs>
                <w:tab w:val="left" w:pos="720"/>
              </w:tabs>
            </w:pPr>
            <w:proofErr w:type="gramStart"/>
            <w:r>
              <w:t>D(</w:t>
            </w:r>
            <w:proofErr w:type="gramEnd"/>
            <w:r>
              <w:t>1)</w:t>
            </w:r>
          </w:p>
          <w:p w14:paraId="462B45B4" w14:textId="77777777" w:rsidR="00AA4FEE" w:rsidRDefault="00AA4FEE" w:rsidP="00AA4FEE">
            <w:pPr>
              <w:widowControl w:val="0"/>
              <w:numPr>
                <w:ilvl w:val="0"/>
                <w:numId w:val="17"/>
              </w:numPr>
              <w:tabs>
                <w:tab w:val="left" w:pos="720"/>
              </w:tabs>
            </w:pPr>
            <w:proofErr w:type="gramStart"/>
            <w:r>
              <w:t>P(</w:t>
            </w:r>
            <w:proofErr w:type="gramEnd"/>
            <w:r>
              <w:t>2)</w:t>
            </w:r>
          </w:p>
        </w:tc>
      </w:tr>
      <w:tr w:rsidR="00AA4FEE" w14:paraId="3D295F6D" w14:textId="77777777" w:rsidTr="00F21F15">
        <w:trPr>
          <w:trHeight w:val="1808"/>
        </w:trPr>
        <w:tc>
          <w:tcPr>
            <w:tcW w:w="760" w:type="pct"/>
            <w:tcBorders>
              <w:top w:val="single" w:sz="4" w:space="0" w:color="auto"/>
              <w:left w:val="single" w:sz="4" w:space="0" w:color="auto"/>
              <w:bottom w:val="single" w:sz="4" w:space="0" w:color="auto"/>
              <w:right w:val="single" w:sz="4" w:space="0" w:color="auto"/>
            </w:tcBorders>
            <w:hideMark/>
          </w:tcPr>
          <w:p w14:paraId="65CF73D2" w14:textId="77777777" w:rsidR="00AA4FEE" w:rsidRDefault="00AA4FEE" w:rsidP="00AA4FEE">
            <w:pPr>
              <w:widowControl w:val="0"/>
              <w:numPr>
                <w:ilvl w:val="0"/>
                <w:numId w:val="17"/>
              </w:numPr>
              <w:tabs>
                <w:tab w:val="left" w:pos="720"/>
              </w:tabs>
            </w:pPr>
            <w:r>
              <w:t>U (0)</w:t>
            </w:r>
          </w:p>
          <w:p w14:paraId="629B1DEC" w14:textId="77777777" w:rsidR="00AA4FEE" w:rsidRDefault="00AA4FEE" w:rsidP="00AA4FEE">
            <w:pPr>
              <w:widowControl w:val="0"/>
              <w:numPr>
                <w:ilvl w:val="0"/>
                <w:numId w:val="17"/>
              </w:numPr>
              <w:tabs>
                <w:tab w:val="left" w:pos="720"/>
              </w:tabs>
            </w:pPr>
            <w:r>
              <w:t>D 1)</w:t>
            </w:r>
          </w:p>
          <w:p w14:paraId="73D7D061" w14:textId="77777777" w:rsidR="00AA4FEE" w:rsidRDefault="00AA4FEE" w:rsidP="00AA4FEE">
            <w:pPr>
              <w:widowControl w:val="0"/>
              <w:numPr>
                <w:ilvl w:val="0"/>
                <w:numId w:val="17"/>
              </w:numPr>
              <w:tabs>
                <w:tab w:val="left" w:pos="720"/>
              </w:tabs>
            </w:pPr>
            <w:proofErr w:type="gramStart"/>
            <w:r>
              <w:t>P(</w:t>
            </w:r>
            <w:proofErr w:type="gramEnd"/>
            <w:r>
              <w:t>2)</w:t>
            </w:r>
          </w:p>
        </w:tc>
        <w:tc>
          <w:tcPr>
            <w:tcW w:w="1740" w:type="pct"/>
            <w:tcBorders>
              <w:top w:val="single" w:sz="4" w:space="0" w:color="auto"/>
              <w:left w:val="single" w:sz="4" w:space="0" w:color="auto"/>
              <w:bottom w:val="single" w:sz="4" w:space="0" w:color="auto"/>
              <w:right w:val="single" w:sz="4" w:space="0" w:color="auto"/>
            </w:tcBorders>
          </w:tcPr>
          <w:p w14:paraId="39621DCA" w14:textId="77777777" w:rsidR="00AA4FEE" w:rsidRDefault="00AA4FEE" w:rsidP="00555C4E">
            <w:pPr>
              <w:rPr>
                <w:b/>
              </w:rPr>
            </w:pPr>
            <w:r>
              <w:rPr>
                <w:b/>
              </w:rPr>
              <w:t>2d. Managing Student Behavior</w:t>
            </w:r>
          </w:p>
          <w:p w14:paraId="041D8E4D" w14:textId="77777777" w:rsidR="00AA4FEE" w:rsidRDefault="00AA4FEE" w:rsidP="00555C4E">
            <w:pPr>
              <w:widowControl w:val="0"/>
              <w:tabs>
                <w:tab w:val="left" w:pos="720"/>
              </w:tabs>
              <w:rPr>
                <w:i/>
                <w:color w:val="000000"/>
                <w:spacing w:val="-2"/>
                <w:sz w:val="16"/>
                <w:szCs w:val="16"/>
              </w:rPr>
            </w:pPr>
            <w:r>
              <w:rPr>
                <w:i/>
                <w:color w:val="000000"/>
                <w:spacing w:val="-2"/>
                <w:sz w:val="16"/>
                <w:szCs w:val="16"/>
              </w:rPr>
              <w:t>Expectations; monitoring of student behavior; response to student misbehavior</w:t>
            </w:r>
          </w:p>
          <w:p w14:paraId="7CE8D11F" w14:textId="77777777" w:rsidR="00AA4FEE" w:rsidRDefault="00AA4FEE" w:rsidP="00E300B6"/>
        </w:tc>
        <w:tc>
          <w:tcPr>
            <w:tcW w:w="1741" w:type="pct"/>
            <w:tcBorders>
              <w:top w:val="single" w:sz="4" w:space="0" w:color="auto"/>
              <w:left w:val="single" w:sz="4" w:space="0" w:color="auto"/>
              <w:bottom w:val="single" w:sz="4" w:space="0" w:color="auto"/>
              <w:right w:val="single" w:sz="4" w:space="0" w:color="auto"/>
            </w:tcBorders>
          </w:tcPr>
          <w:p w14:paraId="0AAB9876" w14:textId="77777777" w:rsidR="00AA4FEE" w:rsidRDefault="00AA4FEE" w:rsidP="00555C4E">
            <w:pPr>
              <w:rPr>
                <w:b/>
              </w:rPr>
            </w:pPr>
            <w:r>
              <w:rPr>
                <w:b/>
              </w:rPr>
              <w:t>3d. Assessing Student Learning</w:t>
            </w:r>
          </w:p>
          <w:p w14:paraId="7404A6A1" w14:textId="77777777" w:rsidR="00AA4FEE" w:rsidRDefault="00AA4FEE" w:rsidP="00555C4E">
            <w:pPr>
              <w:widowControl w:val="0"/>
              <w:tabs>
                <w:tab w:val="left" w:pos="720"/>
              </w:tabs>
              <w:rPr>
                <w:i/>
                <w:color w:val="000000"/>
                <w:sz w:val="16"/>
                <w:szCs w:val="16"/>
              </w:rPr>
            </w:pPr>
            <w:r>
              <w:rPr>
                <w:i/>
                <w:color w:val="000000"/>
                <w:sz w:val="16"/>
                <w:szCs w:val="16"/>
              </w:rPr>
              <w:t>Assessment Criteria; monitoring of student learning; feedback to students; student self-assessment and monitoring of progress</w:t>
            </w:r>
          </w:p>
          <w:p w14:paraId="71795E6E" w14:textId="77777777" w:rsidR="00AA4FEE" w:rsidRPr="00AA5118" w:rsidRDefault="00AA4FEE" w:rsidP="00555C4E">
            <w:pPr>
              <w:pStyle w:val="NoSpacing"/>
            </w:pPr>
          </w:p>
        </w:tc>
        <w:tc>
          <w:tcPr>
            <w:tcW w:w="759" w:type="pct"/>
            <w:tcBorders>
              <w:top w:val="single" w:sz="4" w:space="0" w:color="auto"/>
              <w:left w:val="single" w:sz="4" w:space="0" w:color="auto"/>
              <w:bottom w:val="single" w:sz="4" w:space="0" w:color="auto"/>
              <w:right w:val="single" w:sz="4" w:space="0" w:color="auto"/>
            </w:tcBorders>
            <w:hideMark/>
          </w:tcPr>
          <w:p w14:paraId="58288A2F" w14:textId="77777777" w:rsidR="00AA4FEE" w:rsidRDefault="00AA4FEE" w:rsidP="00AA4FEE">
            <w:pPr>
              <w:widowControl w:val="0"/>
              <w:numPr>
                <w:ilvl w:val="0"/>
                <w:numId w:val="17"/>
              </w:numPr>
              <w:tabs>
                <w:tab w:val="left" w:pos="720"/>
              </w:tabs>
            </w:pPr>
            <w:r>
              <w:t>U (0)</w:t>
            </w:r>
          </w:p>
          <w:p w14:paraId="264A2064" w14:textId="77777777" w:rsidR="00AA4FEE" w:rsidRDefault="00AA4FEE" w:rsidP="00AA4FEE">
            <w:pPr>
              <w:widowControl w:val="0"/>
              <w:numPr>
                <w:ilvl w:val="0"/>
                <w:numId w:val="17"/>
              </w:numPr>
              <w:tabs>
                <w:tab w:val="left" w:pos="720"/>
              </w:tabs>
            </w:pPr>
            <w:proofErr w:type="gramStart"/>
            <w:r>
              <w:t>D(</w:t>
            </w:r>
            <w:proofErr w:type="gramEnd"/>
            <w:r>
              <w:t>1)</w:t>
            </w:r>
          </w:p>
          <w:p w14:paraId="04C964B6" w14:textId="77777777" w:rsidR="00AA4FEE" w:rsidRDefault="00AA4FEE" w:rsidP="00AA4FEE">
            <w:pPr>
              <w:widowControl w:val="0"/>
              <w:numPr>
                <w:ilvl w:val="0"/>
                <w:numId w:val="17"/>
              </w:numPr>
              <w:tabs>
                <w:tab w:val="left" w:pos="720"/>
              </w:tabs>
            </w:pPr>
            <w:proofErr w:type="gramStart"/>
            <w:r>
              <w:t>P(</w:t>
            </w:r>
            <w:proofErr w:type="gramEnd"/>
            <w:r>
              <w:t>2)</w:t>
            </w:r>
          </w:p>
        </w:tc>
      </w:tr>
      <w:tr w:rsidR="00AA4FEE" w14:paraId="55D7D3AD" w14:textId="77777777" w:rsidTr="00F21F15">
        <w:trPr>
          <w:trHeight w:val="1115"/>
        </w:trPr>
        <w:tc>
          <w:tcPr>
            <w:tcW w:w="760" w:type="pct"/>
            <w:tcBorders>
              <w:top w:val="single" w:sz="4" w:space="0" w:color="auto"/>
              <w:left w:val="single" w:sz="4" w:space="0" w:color="auto"/>
              <w:bottom w:val="single" w:sz="4" w:space="0" w:color="auto"/>
              <w:right w:val="single" w:sz="4" w:space="0" w:color="auto"/>
            </w:tcBorders>
            <w:hideMark/>
          </w:tcPr>
          <w:p w14:paraId="773EB31C" w14:textId="77777777" w:rsidR="00AA4FEE" w:rsidRDefault="00AA4FEE" w:rsidP="00AA4FEE">
            <w:pPr>
              <w:widowControl w:val="0"/>
              <w:numPr>
                <w:ilvl w:val="0"/>
                <w:numId w:val="17"/>
              </w:numPr>
              <w:tabs>
                <w:tab w:val="left" w:pos="720"/>
              </w:tabs>
            </w:pPr>
            <w:r>
              <w:t>U (0)</w:t>
            </w:r>
          </w:p>
          <w:p w14:paraId="3B6A2332" w14:textId="77777777" w:rsidR="00AA4FEE" w:rsidRDefault="00AA4FEE" w:rsidP="00AA4FEE">
            <w:pPr>
              <w:widowControl w:val="0"/>
              <w:numPr>
                <w:ilvl w:val="0"/>
                <w:numId w:val="17"/>
              </w:numPr>
              <w:tabs>
                <w:tab w:val="left" w:pos="720"/>
              </w:tabs>
            </w:pPr>
            <w:proofErr w:type="gramStart"/>
            <w:r>
              <w:t>D(</w:t>
            </w:r>
            <w:proofErr w:type="gramEnd"/>
            <w:r>
              <w:t>1)</w:t>
            </w:r>
          </w:p>
          <w:p w14:paraId="71D50FE6" w14:textId="77777777" w:rsidR="00AA4FEE" w:rsidRDefault="00AA4FEE" w:rsidP="00AA4FEE">
            <w:pPr>
              <w:widowControl w:val="0"/>
              <w:numPr>
                <w:ilvl w:val="0"/>
                <w:numId w:val="17"/>
              </w:numPr>
              <w:tabs>
                <w:tab w:val="left" w:pos="720"/>
              </w:tabs>
            </w:pPr>
            <w:r>
              <w:t>P (2)</w:t>
            </w:r>
          </w:p>
        </w:tc>
        <w:tc>
          <w:tcPr>
            <w:tcW w:w="1740" w:type="pct"/>
            <w:tcBorders>
              <w:top w:val="single" w:sz="4" w:space="0" w:color="auto"/>
              <w:left w:val="single" w:sz="4" w:space="0" w:color="auto"/>
              <w:bottom w:val="single" w:sz="4" w:space="0" w:color="auto"/>
              <w:right w:val="single" w:sz="4" w:space="0" w:color="auto"/>
            </w:tcBorders>
          </w:tcPr>
          <w:p w14:paraId="15CFE97C" w14:textId="77777777" w:rsidR="00AA4FEE" w:rsidRDefault="00AA4FEE" w:rsidP="00555C4E">
            <w:r>
              <w:t>2</w:t>
            </w:r>
            <w:r>
              <w:rPr>
                <w:b/>
              </w:rPr>
              <w:t>e</w:t>
            </w:r>
            <w:r>
              <w:t>.</w:t>
            </w:r>
            <w:r>
              <w:rPr>
                <w:b/>
              </w:rPr>
              <w:t xml:space="preserve"> Organizing the Physical Space</w:t>
            </w:r>
          </w:p>
          <w:p w14:paraId="643D087F" w14:textId="77777777" w:rsidR="00AA4FEE" w:rsidRDefault="00AA4FEE" w:rsidP="00555C4E">
            <w:pPr>
              <w:widowControl w:val="0"/>
              <w:tabs>
                <w:tab w:val="left" w:pos="720"/>
              </w:tabs>
              <w:rPr>
                <w:i/>
                <w:spacing w:val="-2"/>
                <w:sz w:val="16"/>
                <w:szCs w:val="16"/>
              </w:rPr>
            </w:pPr>
            <w:r>
              <w:rPr>
                <w:i/>
                <w:spacing w:val="-2"/>
                <w:sz w:val="16"/>
                <w:szCs w:val="16"/>
              </w:rPr>
              <w:t>Is the classroom safe? What technology resources available in the classroom are utilized for the lesson.? Are adjustments made to the classroom furniture for group activities?</w:t>
            </w:r>
          </w:p>
          <w:p w14:paraId="147BD0CC" w14:textId="77777777" w:rsidR="00AA4FEE" w:rsidRDefault="00AA4FEE" w:rsidP="00555C4E">
            <w:pPr>
              <w:rPr>
                <w:i/>
              </w:rPr>
            </w:pPr>
          </w:p>
          <w:p w14:paraId="6D05E1B9" w14:textId="77777777" w:rsidR="00AA4FEE" w:rsidRDefault="00AA4FEE" w:rsidP="00555C4E"/>
        </w:tc>
        <w:tc>
          <w:tcPr>
            <w:tcW w:w="1741" w:type="pct"/>
            <w:tcBorders>
              <w:top w:val="single" w:sz="4" w:space="0" w:color="auto"/>
              <w:left w:val="single" w:sz="4" w:space="0" w:color="auto"/>
              <w:bottom w:val="single" w:sz="4" w:space="0" w:color="auto"/>
              <w:right w:val="single" w:sz="4" w:space="0" w:color="auto"/>
            </w:tcBorders>
          </w:tcPr>
          <w:p w14:paraId="15B15837" w14:textId="77777777" w:rsidR="00AA4FEE" w:rsidRDefault="00AA4FEE" w:rsidP="00555C4E">
            <w:pPr>
              <w:rPr>
                <w:b/>
              </w:rPr>
            </w:pPr>
            <w:r>
              <w:rPr>
                <w:b/>
              </w:rPr>
              <w:t>3e. Demonstrating Flexibility and Responsiveness</w:t>
            </w:r>
          </w:p>
          <w:p w14:paraId="4F91FFEF" w14:textId="77777777" w:rsidR="00AA4FEE" w:rsidRDefault="00AA4FEE" w:rsidP="00555C4E">
            <w:r>
              <w:rPr>
                <w:i/>
                <w:sz w:val="16"/>
                <w:szCs w:val="16"/>
              </w:rPr>
              <w:t xml:space="preserve">Lesson adjustment; </w:t>
            </w:r>
            <w:r>
              <w:rPr>
                <w:i/>
                <w:color w:val="000000"/>
                <w:spacing w:val="-2"/>
                <w:sz w:val="16"/>
                <w:szCs w:val="16"/>
              </w:rPr>
              <w:t>response to students; persistence when little student response</w:t>
            </w:r>
          </w:p>
          <w:p w14:paraId="2F145861" w14:textId="77777777" w:rsidR="00AA4FEE" w:rsidRPr="00AA5118" w:rsidRDefault="00AA4FEE" w:rsidP="00555C4E">
            <w:pPr>
              <w:pStyle w:val="NoSpacing"/>
            </w:pPr>
          </w:p>
          <w:p w14:paraId="3A8F51F0" w14:textId="77777777" w:rsidR="00AA4FEE" w:rsidRDefault="00AA4FEE" w:rsidP="00555C4E"/>
          <w:p w14:paraId="27472FB8" w14:textId="77777777" w:rsidR="00AA4FEE" w:rsidRDefault="00AA4FEE" w:rsidP="00555C4E"/>
        </w:tc>
        <w:tc>
          <w:tcPr>
            <w:tcW w:w="759" w:type="pct"/>
            <w:tcBorders>
              <w:top w:val="single" w:sz="4" w:space="0" w:color="auto"/>
              <w:left w:val="single" w:sz="4" w:space="0" w:color="auto"/>
              <w:bottom w:val="single" w:sz="4" w:space="0" w:color="auto"/>
              <w:right w:val="single" w:sz="4" w:space="0" w:color="auto"/>
            </w:tcBorders>
            <w:hideMark/>
          </w:tcPr>
          <w:p w14:paraId="70FE5CEA" w14:textId="77777777" w:rsidR="00AA4FEE" w:rsidRDefault="00AA4FEE" w:rsidP="00AA4FEE">
            <w:pPr>
              <w:widowControl w:val="0"/>
              <w:numPr>
                <w:ilvl w:val="0"/>
                <w:numId w:val="17"/>
              </w:numPr>
              <w:tabs>
                <w:tab w:val="left" w:pos="720"/>
              </w:tabs>
            </w:pPr>
            <w:r>
              <w:t>U (0)</w:t>
            </w:r>
          </w:p>
          <w:p w14:paraId="693F6A40" w14:textId="77777777" w:rsidR="00AA4FEE" w:rsidRDefault="00AA4FEE" w:rsidP="00AA4FEE">
            <w:pPr>
              <w:widowControl w:val="0"/>
              <w:numPr>
                <w:ilvl w:val="0"/>
                <w:numId w:val="17"/>
              </w:numPr>
              <w:tabs>
                <w:tab w:val="left" w:pos="720"/>
              </w:tabs>
            </w:pPr>
            <w:proofErr w:type="gramStart"/>
            <w:r>
              <w:t>D(</w:t>
            </w:r>
            <w:proofErr w:type="gramEnd"/>
            <w:r>
              <w:t>1)</w:t>
            </w:r>
          </w:p>
          <w:p w14:paraId="40DC1329" w14:textId="77777777" w:rsidR="00AA4FEE" w:rsidRDefault="00AA4FEE" w:rsidP="00AA4FEE">
            <w:pPr>
              <w:widowControl w:val="0"/>
              <w:numPr>
                <w:ilvl w:val="0"/>
                <w:numId w:val="17"/>
              </w:numPr>
              <w:tabs>
                <w:tab w:val="left" w:pos="720"/>
              </w:tabs>
            </w:pPr>
            <w:proofErr w:type="gramStart"/>
            <w:r>
              <w:t>P(</w:t>
            </w:r>
            <w:proofErr w:type="gramEnd"/>
            <w:r>
              <w:t>2)</w:t>
            </w:r>
          </w:p>
        </w:tc>
      </w:tr>
    </w:tbl>
    <w:p w14:paraId="53E06E23" w14:textId="77777777" w:rsidR="00A7063D" w:rsidRDefault="00A7063D">
      <w:pPr>
        <w:rPr>
          <w:b/>
          <w:sz w:val="28"/>
        </w:rPr>
      </w:pPr>
    </w:p>
    <w:p w14:paraId="63EE09D5" w14:textId="77777777" w:rsidR="00F2042C" w:rsidRDefault="007855FB" w:rsidP="00F2042C">
      <w:pPr>
        <w:pStyle w:val="Heading1"/>
      </w:pPr>
      <w:hyperlink r:id="rId19" w:tgtFrame="_blank" w:history="1">
        <w:r w:rsidR="00F2042C">
          <w:rPr>
            <w:noProof/>
          </w:rPr>
          <w:drawing>
            <wp:anchor distT="0" distB="0" distL="0" distR="0" simplePos="0" relativeHeight="251659264" behindDoc="0" locked="0" layoutInCell="1" allowOverlap="0" wp14:anchorId="55EA45AC" wp14:editId="177FBBE4">
              <wp:simplePos x="0" y="0"/>
              <wp:positionH relativeFrom="column">
                <wp:align>right</wp:align>
              </wp:positionH>
              <wp:positionV relativeFrom="line">
                <wp:posOffset>0</wp:posOffset>
              </wp:positionV>
              <wp:extent cx="1333500" cy="228600"/>
              <wp:effectExtent l="0" t="0" r="0" b="0"/>
              <wp:wrapSquare wrapText="bothSides"/>
              <wp:docPr id="2" name="Picture 2" descr="Created with Taskstream">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d with Taskstream">
                        <a:hlinkClick r:id="rId19" tgtFrame="&quot;_blank&quot;"/>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F2042C">
        <w:t>King's College Student Teaching Evaluation Rubric (Fall 20 – Spring 21)</w:t>
      </w:r>
    </w:p>
    <w:p w14:paraId="3DFC1768" w14:textId="77777777" w:rsidR="00F2042C" w:rsidRDefault="00F2042C" w:rsidP="00F2042C">
      <w:pPr>
        <w:pStyle w:val="z-TopofForm"/>
      </w:pPr>
      <w:r>
        <w:t>Top of Form</w:t>
      </w:r>
    </w:p>
    <w:tbl>
      <w:tblPr>
        <w:tblStyle w:val="TableGrid"/>
        <w:tblW w:w="5000" w:type="pct"/>
        <w:tblLook w:val="04A0" w:firstRow="1" w:lastRow="0" w:firstColumn="1" w:lastColumn="0" w:noHBand="0" w:noVBand="1"/>
      </w:tblPr>
      <w:tblGrid>
        <w:gridCol w:w="1496"/>
        <w:gridCol w:w="2989"/>
        <w:gridCol w:w="2769"/>
        <w:gridCol w:w="3210"/>
        <w:gridCol w:w="2989"/>
        <w:gridCol w:w="1230"/>
      </w:tblGrid>
      <w:tr w:rsidR="00F2042C" w14:paraId="658B2E77" w14:textId="77777777" w:rsidTr="00555C4E">
        <w:trPr>
          <w:tblHeader/>
        </w:trPr>
        <w:tc>
          <w:tcPr>
            <w:tcW w:w="509" w:type="pct"/>
            <w:tcBorders>
              <w:top w:val="nil"/>
              <w:left w:val="nil"/>
            </w:tcBorders>
            <w:hideMark/>
          </w:tcPr>
          <w:p w14:paraId="0B1AC142" w14:textId="77777777" w:rsidR="00F2042C" w:rsidRDefault="00F2042C" w:rsidP="00555C4E">
            <w:pPr>
              <w:jc w:val="center"/>
              <w:rPr>
                <w:b/>
                <w:bCs/>
              </w:rPr>
            </w:pPr>
          </w:p>
        </w:tc>
        <w:tc>
          <w:tcPr>
            <w:tcW w:w="1018" w:type="pct"/>
            <w:shd w:val="clear" w:color="auto" w:fill="EAEAEA"/>
            <w:vAlign w:val="center"/>
            <w:hideMark/>
          </w:tcPr>
          <w:p w14:paraId="1C74B79A" w14:textId="77777777" w:rsidR="00F2042C" w:rsidRDefault="00F2042C" w:rsidP="00555C4E">
            <w:pPr>
              <w:jc w:val="center"/>
              <w:rPr>
                <w:b/>
                <w:bCs/>
              </w:rPr>
            </w:pPr>
            <w:r>
              <w:rPr>
                <w:b/>
                <w:bCs/>
              </w:rPr>
              <w:t xml:space="preserve">Unsatisfactory </w:t>
            </w:r>
          </w:p>
        </w:tc>
        <w:tc>
          <w:tcPr>
            <w:tcW w:w="943" w:type="pct"/>
            <w:shd w:val="clear" w:color="auto" w:fill="EAEAEA"/>
            <w:vAlign w:val="center"/>
            <w:hideMark/>
          </w:tcPr>
          <w:p w14:paraId="44B45261" w14:textId="77777777" w:rsidR="00F2042C" w:rsidRDefault="00F2042C" w:rsidP="00555C4E">
            <w:pPr>
              <w:jc w:val="center"/>
              <w:rPr>
                <w:b/>
                <w:bCs/>
              </w:rPr>
            </w:pPr>
            <w:r>
              <w:rPr>
                <w:b/>
                <w:bCs/>
              </w:rPr>
              <w:t>Developing</w:t>
            </w:r>
          </w:p>
        </w:tc>
        <w:tc>
          <w:tcPr>
            <w:tcW w:w="1093" w:type="pct"/>
            <w:shd w:val="clear" w:color="auto" w:fill="EAEAEA"/>
            <w:vAlign w:val="center"/>
            <w:hideMark/>
          </w:tcPr>
          <w:p w14:paraId="54C93F5C" w14:textId="77777777" w:rsidR="00F2042C" w:rsidRDefault="00F2042C" w:rsidP="00555C4E">
            <w:pPr>
              <w:jc w:val="center"/>
              <w:rPr>
                <w:b/>
                <w:bCs/>
              </w:rPr>
            </w:pPr>
            <w:r>
              <w:rPr>
                <w:b/>
                <w:bCs/>
              </w:rPr>
              <w:t xml:space="preserve">Proficient </w:t>
            </w:r>
          </w:p>
        </w:tc>
        <w:tc>
          <w:tcPr>
            <w:tcW w:w="1018" w:type="pct"/>
            <w:tcBorders>
              <w:bottom w:val="single" w:sz="4" w:space="0" w:color="000000"/>
            </w:tcBorders>
            <w:shd w:val="clear" w:color="auto" w:fill="EAEAEA"/>
            <w:vAlign w:val="center"/>
            <w:hideMark/>
          </w:tcPr>
          <w:p w14:paraId="47908A62" w14:textId="77777777" w:rsidR="00F2042C" w:rsidRDefault="00F2042C" w:rsidP="00555C4E">
            <w:pPr>
              <w:jc w:val="center"/>
              <w:rPr>
                <w:b/>
                <w:bCs/>
              </w:rPr>
            </w:pPr>
            <w:r>
              <w:rPr>
                <w:b/>
                <w:bCs/>
              </w:rPr>
              <w:t xml:space="preserve">Distinguished </w:t>
            </w:r>
          </w:p>
        </w:tc>
        <w:tc>
          <w:tcPr>
            <w:tcW w:w="420" w:type="pct"/>
            <w:shd w:val="clear" w:color="auto" w:fill="E5FFE1"/>
            <w:hideMark/>
          </w:tcPr>
          <w:p w14:paraId="0F19A2E7" w14:textId="77777777" w:rsidR="00F2042C" w:rsidRDefault="00F2042C" w:rsidP="00555C4E">
            <w:pPr>
              <w:jc w:val="center"/>
              <w:rPr>
                <w:b/>
                <w:bCs/>
              </w:rPr>
            </w:pPr>
            <w:r>
              <w:rPr>
                <w:b/>
                <w:bCs/>
              </w:rPr>
              <w:t>Score/Level</w:t>
            </w:r>
          </w:p>
        </w:tc>
      </w:tr>
      <w:tr w:rsidR="00F2042C" w14:paraId="3599319F" w14:textId="77777777" w:rsidTr="00555C4E">
        <w:tc>
          <w:tcPr>
            <w:tcW w:w="509" w:type="pct"/>
            <w:shd w:val="clear" w:color="auto" w:fill="CCFFFF"/>
            <w:hideMark/>
          </w:tcPr>
          <w:p w14:paraId="27826E10" w14:textId="77777777" w:rsidR="00F2042C" w:rsidRDefault="00F2042C" w:rsidP="00555C4E">
            <w:r>
              <w:t>1a:</w:t>
            </w:r>
            <w:r>
              <w:br/>
              <w:t>Demonstrating</w:t>
            </w:r>
            <w:r>
              <w:br/>
              <w:t>knowledge of</w:t>
            </w:r>
            <w:r>
              <w:br/>
              <w:t>content and</w:t>
            </w:r>
            <w:r>
              <w:br/>
              <w:t>pedagogy</w:t>
            </w:r>
          </w:p>
        </w:tc>
        <w:tc>
          <w:tcPr>
            <w:tcW w:w="1018" w:type="pct"/>
            <w:shd w:val="clear" w:color="auto" w:fill="FFFFFF"/>
            <w:hideMark/>
          </w:tcPr>
          <w:p w14:paraId="51C525B1" w14:textId="77777777" w:rsidR="00F2042C" w:rsidRPr="007443E5" w:rsidRDefault="00F2042C" w:rsidP="00F2042C">
            <w:pPr>
              <w:pStyle w:val="ListParagraph"/>
              <w:numPr>
                <w:ilvl w:val="0"/>
                <w:numId w:val="18"/>
              </w:numPr>
            </w:pPr>
            <w:r>
              <w:t>The teacher candidate makes content errors.</w:t>
            </w:r>
          </w:p>
          <w:p w14:paraId="1343D4E4" w14:textId="77777777" w:rsidR="00F2042C" w:rsidRPr="007443E5" w:rsidRDefault="00F2042C" w:rsidP="00F2042C">
            <w:pPr>
              <w:pStyle w:val="ListParagraph"/>
              <w:numPr>
                <w:ilvl w:val="0"/>
                <w:numId w:val="18"/>
              </w:numPr>
            </w:pPr>
            <w:r>
              <w:t>The teacher candidate does not consider prerequisite relationships when planning.</w:t>
            </w:r>
          </w:p>
          <w:p w14:paraId="2C4ADD49" w14:textId="77777777" w:rsidR="00F2042C" w:rsidRDefault="00F2042C" w:rsidP="00F2042C">
            <w:pPr>
              <w:pStyle w:val="ListParagraph"/>
              <w:numPr>
                <w:ilvl w:val="0"/>
                <w:numId w:val="18"/>
              </w:numPr>
            </w:pPr>
            <w:r>
              <w:t>The teacher candidate’s plans use inappropriate strategies for the discipline.</w:t>
            </w:r>
          </w:p>
          <w:p w14:paraId="4F1804AC" w14:textId="77777777" w:rsidR="00F2042C" w:rsidRPr="005B3670" w:rsidRDefault="00F2042C" w:rsidP="00555C4E">
            <w:pPr>
              <w:pStyle w:val="ListParagraph"/>
            </w:pPr>
            <w:r w:rsidRPr="005B3670">
              <w:br/>
            </w:r>
          </w:p>
        </w:tc>
        <w:tc>
          <w:tcPr>
            <w:tcW w:w="943" w:type="pct"/>
            <w:shd w:val="clear" w:color="auto" w:fill="FFFFFF"/>
            <w:hideMark/>
          </w:tcPr>
          <w:p w14:paraId="67781B71" w14:textId="77777777" w:rsidR="00F2042C" w:rsidRPr="007443E5" w:rsidRDefault="00F2042C" w:rsidP="00F2042C">
            <w:pPr>
              <w:pStyle w:val="ListParagraph"/>
              <w:numPr>
                <w:ilvl w:val="0"/>
                <w:numId w:val="18"/>
              </w:numPr>
            </w:pPr>
            <w:r>
              <w:t>The teacher candidate’s understanding of the discipline is basic and displays a lack of awareness how concepts relate to one another.</w:t>
            </w:r>
          </w:p>
          <w:p w14:paraId="05C1998B" w14:textId="77777777" w:rsidR="00F2042C" w:rsidRPr="007443E5" w:rsidRDefault="00F2042C" w:rsidP="00F2042C">
            <w:pPr>
              <w:pStyle w:val="ListParagraph"/>
              <w:numPr>
                <w:ilvl w:val="0"/>
                <w:numId w:val="18"/>
              </w:numPr>
            </w:pPr>
            <w:r>
              <w:t>The teacher candidate’s knowledge of prerequisite relationships is inaccurate or incomplete.</w:t>
            </w:r>
          </w:p>
          <w:p w14:paraId="6F2C14A7" w14:textId="77777777" w:rsidR="00F2042C" w:rsidRPr="005B3670" w:rsidRDefault="00F2042C" w:rsidP="00F2042C">
            <w:pPr>
              <w:pStyle w:val="ListParagraph"/>
              <w:numPr>
                <w:ilvl w:val="0"/>
                <w:numId w:val="18"/>
              </w:numPr>
            </w:pPr>
            <w:r>
              <w:t>The lesson plan has limited instructional strategies, and some are not suitable to the content.</w:t>
            </w:r>
          </w:p>
        </w:tc>
        <w:tc>
          <w:tcPr>
            <w:tcW w:w="1093" w:type="pct"/>
            <w:shd w:val="clear" w:color="auto" w:fill="FFFFFF"/>
            <w:hideMark/>
          </w:tcPr>
          <w:p w14:paraId="09213C7D" w14:textId="77777777" w:rsidR="00F2042C" w:rsidRPr="007443E5" w:rsidRDefault="00F2042C" w:rsidP="00F2042C">
            <w:pPr>
              <w:pStyle w:val="ListParagraph"/>
              <w:numPr>
                <w:ilvl w:val="0"/>
                <w:numId w:val="18"/>
              </w:numPr>
            </w:pPr>
            <w:r>
              <w:t>The teacher candidate can identify important concepts of the discipline and their relationships to one another.</w:t>
            </w:r>
          </w:p>
          <w:p w14:paraId="5B1A3796" w14:textId="77777777" w:rsidR="00F2042C" w:rsidRPr="007443E5" w:rsidRDefault="00F2042C" w:rsidP="00F2042C">
            <w:pPr>
              <w:pStyle w:val="ListParagraph"/>
              <w:numPr>
                <w:ilvl w:val="0"/>
                <w:numId w:val="18"/>
              </w:numPr>
            </w:pPr>
            <w:r>
              <w:t>The teacher candidate’s knowledge of prerequisite relationships is accurate or complete.</w:t>
            </w:r>
          </w:p>
          <w:p w14:paraId="17D36DD4" w14:textId="77777777" w:rsidR="00F2042C" w:rsidRPr="005B3670" w:rsidRDefault="00F2042C" w:rsidP="00F2042C">
            <w:pPr>
              <w:pStyle w:val="ListParagraph"/>
              <w:numPr>
                <w:ilvl w:val="0"/>
                <w:numId w:val="18"/>
              </w:numPr>
            </w:pPr>
            <w:r>
              <w:t>Instructional strategies in the lesson plan are suitable to the content.</w:t>
            </w:r>
          </w:p>
        </w:tc>
        <w:tc>
          <w:tcPr>
            <w:tcW w:w="1018" w:type="pct"/>
            <w:tcBorders>
              <w:top w:val="single" w:sz="4" w:space="0" w:color="000000"/>
              <w:bottom w:val="single" w:sz="4" w:space="0" w:color="000000"/>
            </w:tcBorders>
            <w:shd w:val="clear" w:color="auto" w:fill="D9D9D9" w:themeFill="background1" w:themeFillShade="D9"/>
            <w:hideMark/>
          </w:tcPr>
          <w:p w14:paraId="25292CEB" w14:textId="77777777" w:rsidR="00F2042C" w:rsidRPr="007443E5" w:rsidRDefault="00F2042C" w:rsidP="00F2042C">
            <w:pPr>
              <w:pStyle w:val="ListParagraph"/>
              <w:numPr>
                <w:ilvl w:val="0"/>
                <w:numId w:val="18"/>
              </w:numPr>
            </w:pPr>
            <w:r w:rsidRPr="00472B39">
              <w:t>The teacher candidate uses ongoing methods to assess students’ skill levels and designs instruction accordingly.</w:t>
            </w:r>
          </w:p>
          <w:p w14:paraId="37ACF11D" w14:textId="77777777" w:rsidR="00F2042C" w:rsidRPr="007443E5" w:rsidRDefault="00F2042C" w:rsidP="00F2042C">
            <w:pPr>
              <w:pStyle w:val="ListParagraph"/>
              <w:numPr>
                <w:ilvl w:val="0"/>
                <w:numId w:val="18"/>
              </w:numPr>
            </w:pPr>
            <w:r w:rsidRPr="00472B39">
              <w:t xml:space="preserve">The teacher </w:t>
            </w:r>
            <w:r>
              <w:t xml:space="preserve">candidate </w:t>
            </w:r>
            <w:r w:rsidRPr="00472B39">
              <w:t>seeks out information from all students about their cultural heritages.</w:t>
            </w:r>
          </w:p>
          <w:p w14:paraId="00AAB2CA" w14:textId="77777777" w:rsidR="00F2042C" w:rsidRPr="00472B39" w:rsidRDefault="00F2042C" w:rsidP="00F2042C">
            <w:pPr>
              <w:pStyle w:val="ListParagraph"/>
              <w:numPr>
                <w:ilvl w:val="0"/>
                <w:numId w:val="18"/>
              </w:numPr>
            </w:pPr>
            <w:r>
              <w:t>The teacher candidate maintains a system of updated student records and incorporates medical and/or learning needs into lesson plans.</w:t>
            </w:r>
          </w:p>
        </w:tc>
        <w:tc>
          <w:tcPr>
            <w:tcW w:w="420" w:type="pct"/>
            <w:shd w:val="clear" w:color="auto" w:fill="E5FFE1"/>
            <w:hideMark/>
          </w:tcPr>
          <w:p w14:paraId="2F99AD46" w14:textId="77777777" w:rsidR="00F2042C" w:rsidRDefault="00F2042C" w:rsidP="00555C4E">
            <w:r>
              <w:t> </w:t>
            </w:r>
          </w:p>
        </w:tc>
      </w:tr>
      <w:tr w:rsidR="00F2042C" w14:paraId="22BF9C6C" w14:textId="77777777" w:rsidTr="00555C4E">
        <w:tc>
          <w:tcPr>
            <w:tcW w:w="509" w:type="pct"/>
            <w:shd w:val="clear" w:color="auto" w:fill="CCFFFF"/>
            <w:hideMark/>
          </w:tcPr>
          <w:p w14:paraId="511161E9" w14:textId="77777777" w:rsidR="00F2042C" w:rsidRDefault="00F2042C" w:rsidP="00555C4E">
            <w:r>
              <w:t>1b:</w:t>
            </w:r>
            <w:r>
              <w:br/>
              <w:t>Demonstrating</w:t>
            </w:r>
            <w:r>
              <w:br/>
              <w:t>knowledge of</w:t>
            </w:r>
            <w:r>
              <w:br/>
              <w:t>students</w:t>
            </w:r>
          </w:p>
        </w:tc>
        <w:tc>
          <w:tcPr>
            <w:tcW w:w="1018" w:type="pct"/>
            <w:shd w:val="clear" w:color="auto" w:fill="FFFFFF"/>
            <w:hideMark/>
          </w:tcPr>
          <w:p w14:paraId="22E61232" w14:textId="77777777" w:rsidR="00F2042C" w:rsidRPr="007443E5" w:rsidRDefault="00F2042C" w:rsidP="00F2042C">
            <w:pPr>
              <w:pStyle w:val="ListParagraph"/>
              <w:numPr>
                <w:ilvl w:val="0"/>
                <w:numId w:val="18"/>
              </w:numPr>
            </w:pPr>
            <w:r>
              <w:t>The teacher candidate does not understand child development characteristics and has unrealistic expectations for students.</w:t>
            </w:r>
          </w:p>
          <w:p w14:paraId="6F54C6E0" w14:textId="77777777" w:rsidR="00F2042C" w:rsidRPr="007443E5" w:rsidRDefault="00F2042C" w:rsidP="00F2042C">
            <w:pPr>
              <w:pStyle w:val="ListParagraph"/>
              <w:numPr>
                <w:ilvl w:val="0"/>
                <w:numId w:val="18"/>
              </w:numPr>
            </w:pPr>
            <w:r>
              <w:t>The teacher candidate does not try to identify the varied ability levels among students in the class.</w:t>
            </w:r>
          </w:p>
          <w:p w14:paraId="225E80DA" w14:textId="77777777" w:rsidR="00F2042C" w:rsidRDefault="00F2042C" w:rsidP="00F2042C">
            <w:pPr>
              <w:pStyle w:val="ListParagraph"/>
              <w:numPr>
                <w:ilvl w:val="0"/>
                <w:numId w:val="18"/>
              </w:numPr>
            </w:pPr>
            <w:r>
              <w:t>The teacher candidate takes no responsibility to learn about students’ medical or learning disabilities.</w:t>
            </w:r>
          </w:p>
        </w:tc>
        <w:tc>
          <w:tcPr>
            <w:tcW w:w="943" w:type="pct"/>
            <w:shd w:val="clear" w:color="auto" w:fill="FFFFFF"/>
            <w:hideMark/>
          </w:tcPr>
          <w:p w14:paraId="1E82003E" w14:textId="77777777" w:rsidR="00F2042C" w:rsidRPr="007443E5" w:rsidRDefault="00F2042C" w:rsidP="00F2042C">
            <w:pPr>
              <w:pStyle w:val="ListParagraph"/>
              <w:numPr>
                <w:ilvl w:val="0"/>
                <w:numId w:val="18"/>
              </w:numPr>
            </w:pPr>
            <w:r>
              <w:t>The teacher candidate has knowledge of developmental theory but does not seek to integrate it into lesson planning.</w:t>
            </w:r>
          </w:p>
          <w:p w14:paraId="7C500437" w14:textId="77777777" w:rsidR="00F2042C" w:rsidRPr="007443E5" w:rsidRDefault="00F2042C" w:rsidP="00F2042C">
            <w:pPr>
              <w:pStyle w:val="ListParagraph"/>
              <w:numPr>
                <w:ilvl w:val="0"/>
                <w:numId w:val="18"/>
              </w:numPr>
            </w:pPr>
            <w:r>
              <w:t>The teacher candidate is aware of the different ability levels in the class but plans to teach to the “whole group.”</w:t>
            </w:r>
          </w:p>
          <w:p w14:paraId="24BEACF1" w14:textId="77777777" w:rsidR="00F2042C" w:rsidRPr="007443E5" w:rsidRDefault="00F2042C" w:rsidP="00F2042C">
            <w:pPr>
              <w:pStyle w:val="ListParagraph"/>
              <w:numPr>
                <w:ilvl w:val="0"/>
                <w:numId w:val="18"/>
              </w:numPr>
            </w:pPr>
            <w:r>
              <w:t>The teacher candidate recognizes that students have different interests and cultural backgrounds but does not draw on their contributions when planning the lesson.</w:t>
            </w:r>
          </w:p>
          <w:p w14:paraId="41FD4FE0" w14:textId="77777777" w:rsidR="00F2042C" w:rsidRDefault="00F2042C" w:rsidP="00F2042C">
            <w:pPr>
              <w:pStyle w:val="ListParagraph"/>
              <w:numPr>
                <w:ilvl w:val="0"/>
                <w:numId w:val="18"/>
              </w:numPr>
            </w:pPr>
            <w:r>
              <w:lastRenderedPageBreak/>
              <w:t>The teacher candidate is aware of medical issues and learning disabilities with some students but does not appear to incorporate this into the lesson plan.</w:t>
            </w:r>
          </w:p>
          <w:p w14:paraId="2DEE124D" w14:textId="77777777" w:rsidR="00F2042C" w:rsidRDefault="00F2042C" w:rsidP="00555C4E"/>
          <w:p w14:paraId="2140EA38" w14:textId="77777777" w:rsidR="00F2042C" w:rsidRDefault="00F2042C" w:rsidP="00555C4E"/>
          <w:p w14:paraId="52661C71" w14:textId="77777777" w:rsidR="00F2042C" w:rsidRPr="00930A24" w:rsidRDefault="00F2042C" w:rsidP="00555C4E"/>
        </w:tc>
        <w:tc>
          <w:tcPr>
            <w:tcW w:w="1093" w:type="pct"/>
            <w:shd w:val="clear" w:color="auto" w:fill="FFFFFF"/>
            <w:hideMark/>
          </w:tcPr>
          <w:p w14:paraId="325DFA70" w14:textId="77777777" w:rsidR="00F2042C" w:rsidRPr="007443E5" w:rsidRDefault="00F2042C" w:rsidP="00F2042C">
            <w:pPr>
              <w:pStyle w:val="ListParagraph"/>
              <w:numPr>
                <w:ilvl w:val="0"/>
                <w:numId w:val="18"/>
              </w:numPr>
            </w:pPr>
            <w:r>
              <w:lastRenderedPageBreak/>
              <w:t>The teacher candidate knows, for groups of students, their levels of cognitive development and differentiates the lesson plan accordingly.</w:t>
            </w:r>
          </w:p>
          <w:p w14:paraId="5A5D56EE" w14:textId="77777777" w:rsidR="00F2042C" w:rsidRPr="007443E5" w:rsidRDefault="00F2042C" w:rsidP="00F2042C">
            <w:pPr>
              <w:pStyle w:val="ListParagraph"/>
              <w:numPr>
                <w:ilvl w:val="0"/>
                <w:numId w:val="18"/>
              </w:numPr>
            </w:pPr>
            <w:r>
              <w:t>The teacher candidate is aware of the special needs represented by students in the class and makes provision for those needs in the lesson.</w:t>
            </w:r>
          </w:p>
          <w:p w14:paraId="49DCC3CC" w14:textId="77777777" w:rsidR="00F2042C" w:rsidRPr="00C92028" w:rsidRDefault="00F2042C" w:rsidP="00F2042C">
            <w:pPr>
              <w:pStyle w:val="ListParagraph"/>
              <w:numPr>
                <w:ilvl w:val="0"/>
                <w:numId w:val="18"/>
              </w:numPr>
            </w:pPr>
            <w:r>
              <w:t>The teacher candidate is well informed about student’s cultural heritages and incorporates this knowledge in lesson planning.</w:t>
            </w:r>
          </w:p>
        </w:tc>
        <w:tc>
          <w:tcPr>
            <w:tcW w:w="1018" w:type="pct"/>
            <w:tcBorders>
              <w:top w:val="single" w:sz="4" w:space="0" w:color="000000"/>
              <w:bottom w:val="single" w:sz="4" w:space="0" w:color="000000"/>
            </w:tcBorders>
            <w:shd w:val="clear" w:color="auto" w:fill="D9D9D9" w:themeFill="background1" w:themeFillShade="D9"/>
            <w:hideMark/>
          </w:tcPr>
          <w:p w14:paraId="3550530F" w14:textId="77777777" w:rsidR="00F2042C" w:rsidRPr="007443E5" w:rsidRDefault="00F2042C" w:rsidP="00F2042C">
            <w:pPr>
              <w:pStyle w:val="ListParagraph"/>
              <w:numPr>
                <w:ilvl w:val="0"/>
                <w:numId w:val="18"/>
              </w:numPr>
            </w:pPr>
            <w:r w:rsidRPr="00472B39">
              <w:t>The teacher candidate uses ongoing methods to assess students’ skill levels and designs instruction accordingly.</w:t>
            </w:r>
          </w:p>
          <w:p w14:paraId="658F3A24" w14:textId="77777777" w:rsidR="00F2042C" w:rsidRPr="007443E5" w:rsidRDefault="00F2042C" w:rsidP="00F2042C">
            <w:pPr>
              <w:pStyle w:val="ListParagraph"/>
              <w:numPr>
                <w:ilvl w:val="0"/>
                <w:numId w:val="18"/>
              </w:numPr>
            </w:pPr>
            <w:r w:rsidRPr="00472B39">
              <w:t xml:space="preserve">The teacher </w:t>
            </w:r>
            <w:r>
              <w:t xml:space="preserve">candidate </w:t>
            </w:r>
            <w:r w:rsidRPr="00472B39">
              <w:t>seeks out information from all students</w:t>
            </w:r>
            <w:r>
              <w:t xml:space="preserve"> about their cultural heritages and incorporates this into the lesson plan.</w:t>
            </w:r>
          </w:p>
          <w:p w14:paraId="42B67329" w14:textId="77777777" w:rsidR="00F2042C" w:rsidRPr="00472B39" w:rsidRDefault="00F2042C" w:rsidP="00F2042C">
            <w:pPr>
              <w:pStyle w:val="ListParagraph"/>
              <w:numPr>
                <w:ilvl w:val="0"/>
                <w:numId w:val="18"/>
              </w:numPr>
            </w:pPr>
            <w:r>
              <w:t>The teacher candidate maintains a system of updated student records and incorporates medical and/or learning needs into lesson plans.</w:t>
            </w:r>
          </w:p>
        </w:tc>
        <w:tc>
          <w:tcPr>
            <w:tcW w:w="420" w:type="pct"/>
            <w:shd w:val="clear" w:color="auto" w:fill="E5FFE1"/>
            <w:hideMark/>
          </w:tcPr>
          <w:p w14:paraId="6C6CBDF0" w14:textId="77777777" w:rsidR="00F2042C" w:rsidRDefault="00F2042C" w:rsidP="00555C4E">
            <w:r>
              <w:t> </w:t>
            </w:r>
          </w:p>
        </w:tc>
      </w:tr>
      <w:tr w:rsidR="00F2042C" w14:paraId="37B661B2" w14:textId="77777777" w:rsidTr="00555C4E">
        <w:tc>
          <w:tcPr>
            <w:tcW w:w="509" w:type="pct"/>
            <w:shd w:val="clear" w:color="auto" w:fill="CCFFFF"/>
            <w:hideMark/>
          </w:tcPr>
          <w:p w14:paraId="2BE09501" w14:textId="77777777" w:rsidR="00F2042C" w:rsidRDefault="00F2042C" w:rsidP="00555C4E">
            <w:r>
              <w:t>1c:</w:t>
            </w:r>
            <w:r>
              <w:br/>
              <w:t>Setting</w:t>
            </w:r>
            <w:r>
              <w:br/>
              <w:t>instructional</w:t>
            </w:r>
            <w:r>
              <w:br/>
              <w:t>outcomes</w:t>
            </w:r>
          </w:p>
          <w:p w14:paraId="61C122ED" w14:textId="77777777" w:rsidR="00F2042C" w:rsidRDefault="00F2042C" w:rsidP="00555C4E">
            <w:r>
              <w:t>(objectives)</w:t>
            </w:r>
          </w:p>
        </w:tc>
        <w:tc>
          <w:tcPr>
            <w:tcW w:w="1018" w:type="pct"/>
            <w:shd w:val="clear" w:color="auto" w:fill="FFFFFF"/>
          </w:tcPr>
          <w:p w14:paraId="4965B696" w14:textId="77777777" w:rsidR="00F2042C" w:rsidRPr="007443E5" w:rsidRDefault="00F2042C" w:rsidP="00F2042C">
            <w:pPr>
              <w:pStyle w:val="ListParagraph"/>
              <w:numPr>
                <w:ilvl w:val="0"/>
                <w:numId w:val="19"/>
              </w:numPr>
            </w:pPr>
            <w:r>
              <w:t>Objectives lack rigor.</w:t>
            </w:r>
          </w:p>
          <w:p w14:paraId="5E1A8630" w14:textId="77777777" w:rsidR="00F2042C" w:rsidRPr="00F27CE1" w:rsidRDefault="00F2042C" w:rsidP="00F2042C">
            <w:pPr>
              <w:pStyle w:val="ListParagraph"/>
              <w:numPr>
                <w:ilvl w:val="0"/>
                <w:numId w:val="19"/>
              </w:numPr>
            </w:pPr>
            <w:r>
              <w:t>Objectives do not represent important learning in the discipline.</w:t>
            </w:r>
          </w:p>
          <w:p w14:paraId="3A9AB648" w14:textId="77777777" w:rsidR="00F2042C" w:rsidRPr="007443E5" w:rsidRDefault="00F2042C" w:rsidP="00F2042C">
            <w:pPr>
              <w:pStyle w:val="ListParagraph"/>
              <w:numPr>
                <w:ilvl w:val="0"/>
                <w:numId w:val="19"/>
              </w:numPr>
            </w:pPr>
            <w:r>
              <w:t>Objectives are not clear or are stated as activities.</w:t>
            </w:r>
          </w:p>
          <w:p w14:paraId="5C4FAFA3" w14:textId="77777777" w:rsidR="00F2042C" w:rsidRPr="00C92028" w:rsidRDefault="00F2042C" w:rsidP="00F2042C">
            <w:pPr>
              <w:pStyle w:val="ListParagraph"/>
              <w:numPr>
                <w:ilvl w:val="0"/>
                <w:numId w:val="19"/>
              </w:numPr>
            </w:pPr>
            <w:r>
              <w:t>Objectives are not suitable for many students in the class.</w:t>
            </w:r>
          </w:p>
        </w:tc>
        <w:tc>
          <w:tcPr>
            <w:tcW w:w="943" w:type="pct"/>
            <w:shd w:val="clear" w:color="auto" w:fill="FFFFFF"/>
            <w:hideMark/>
          </w:tcPr>
          <w:p w14:paraId="7811E4FE" w14:textId="77777777" w:rsidR="00F2042C" w:rsidRPr="007443E5" w:rsidRDefault="00F2042C" w:rsidP="00F2042C">
            <w:pPr>
              <w:pStyle w:val="ListParagraph"/>
              <w:numPr>
                <w:ilvl w:val="0"/>
                <w:numId w:val="19"/>
              </w:numPr>
            </w:pPr>
            <w:r>
              <w:t>Objectives represent a mixture of low expectations and rigor.</w:t>
            </w:r>
          </w:p>
          <w:p w14:paraId="618AC9E0" w14:textId="77777777" w:rsidR="00F2042C" w:rsidRPr="007443E5" w:rsidRDefault="00F2042C" w:rsidP="00F2042C">
            <w:pPr>
              <w:pStyle w:val="ListParagraph"/>
              <w:numPr>
                <w:ilvl w:val="0"/>
                <w:numId w:val="19"/>
              </w:numPr>
            </w:pPr>
            <w:r>
              <w:t>Some objectives reflect important learning in the discipline.</w:t>
            </w:r>
          </w:p>
          <w:p w14:paraId="246F7BE8" w14:textId="77777777" w:rsidR="00F2042C" w:rsidRPr="00C92028" w:rsidRDefault="00F2042C" w:rsidP="00F2042C">
            <w:pPr>
              <w:pStyle w:val="ListParagraph"/>
              <w:numPr>
                <w:ilvl w:val="0"/>
                <w:numId w:val="19"/>
              </w:numPr>
            </w:pPr>
            <w:r>
              <w:t>Objectives are suitable for most of the students in the class.</w:t>
            </w:r>
          </w:p>
        </w:tc>
        <w:tc>
          <w:tcPr>
            <w:tcW w:w="1093" w:type="pct"/>
            <w:shd w:val="clear" w:color="auto" w:fill="FFFFFF"/>
            <w:hideMark/>
          </w:tcPr>
          <w:p w14:paraId="63F12B7A" w14:textId="77777777" w:rsidR="00F2042C" w:rsidRPr="007443E5" w:rsidRDefault="00F2042C" w:rsidP="00F2042C">
            <w:pPr>
              <w:pStyle w:val="ListParagraph"/>
              <w:numPr>
                <w:ilvl w:val="0"/>
                <w:numId w:val="19"/>
              </w:numPr>
            </w:pPr>
            <w:r>
              <w:t>Objectives represent high expectations and rigor.</w:t>
            </w:r>
          </w:p>
          <w:p w14:paraId="361DCA00" w14:textId="77777777" w:rsidR="00F2042C" w:rsidRPr="007443E5" w:rsidRDefault="00F2042C" w:rsidP="00F2042C">
            <w:pPr>
              <w:pStyle w:val="ListParagraph"/>
              <w:numPr>
                <w:ilvl w:val="0"/>
                <w:numId w:val="19"/>
              </w:numPr>
            </w:pPr>
            <w:r>
              <w:t>Objectives are written in terms of what students will learn rather than do.</w:t>
            </w:r>
          </w:p>
          <w:p w14:paraId="2FDB444F" w14:textId="77777777" w:rsidR="00F2042C" w:rsidRPr="007443E5" w:rsidRDefault="00F2042C" w:rsidP="00F2042C">
            <w:pPr>
              <w:pStyle w:val="ListParagraph"/>
              <w:numPr>
                <w:ilvl w:val="0"/>
                <w:numId w:val="19"/>
              </w:numPr>
            </w:pPr>
            <w:r>
              <w:t>Objectives represent a range of types: factual knowledge, conceptual understanding, reasoning, social interaction, management, and communication.</w:t>
            </w:r>
          </w:p>
          <w:p w14:paraId="09D84A2B" w14:textId="77777777" w:rsidR="00F2042C" w:rsidRPr="00C92028" w:rsidRDefault="00F2042C" w:rsidP="00F2042C">
            <w:pPr>
              <w:pStyle w:val="ListParagraph"/>
              <w:numPr>
                <w:ilvl w:val="0"/>
                <w:numId w:val="19"/>
              </w:numPr>
            </w:pPr>
            <w:r>
              <w:t>Objectives, differentiated where necessary, meet the needs of groups of students in the class.</w:t>
            </w:r>
          </w:p>
        </w:tc>
        <w:tc>
          <w:tcPr>
            <w:tcW w:w="1018" w:type="pct"/>
            <w:tcBorders>
              <w:top w:val="single" w:sz="4" w:space="0" w:color="000000"/>
              <w:bottom w:val="single" w:sz="4" w:space="0" w:color="000000"/>
            </w:tcBorders>
            <w:shd w:val="clear" w:color="auto" w:fill="D9D9D9" w:themeFill="background1" w:themeFillShade="D9"/>
            <w:hideMark/>
          </w:tcPr>
          <w:p w14:paraId="49A20154" w14:textId="77777777" w:rsidR="00F2042C" w:rsidRPr="00F27CE1" w:rsidRDefault="00F2042C" w:rsidP="00F2042C">
            <w:pPr>
              <w:pStyle w:val="ListParagraph"/>
              <w:numPr>
                <w:ilvl w:val="0"/>
                <w:numId w:val="19"/>
              </w:numPr>
            </w:pPr>
            <w:r>
              <w:t>The teacher candidate’s plans reference curricular frameworks to ensure accurate sequencing.</w:t>
            </w:r>
          </w:p>
          <w:p w14:paraId="6719C5B6" w14:textId="77777777" w:rsidR="00F2042C" w:rsidRPr="007443E5" w:rsidRDefault="00F2042C" w:rsidP="00F2042C">
            <w:pPr>
              <w:pStyle w:val="ListParagraph"/>
              <w:numPr>
                <w:ilvl w:val="0"/>
                <w:numId w:val="19"/>
              </w:numPr>
            </w:pPr>
            <w:r>
              <w:t>The teacher candidate connects the objectives to previous and future learning.</w:t>
            </w:r>
          </w:p>
          <w:p w14:paraId="62C2BAEB" w14:textId="77777777" w:rsidR="00F2042C" w:rsidRPr="002D2DC1" w:rsidRDefault="00F2042C" w:rsidP="00F2042C">
            <w:pPr>
              <w:pStyle w:val="ListParagraph"/>
              <w:numPr>
                <w:ilvl w:val="0"/>
                <w:numId w:val="19"/>
              </w:numPr>
            </w:pPr>
            <w:r>
              <w:t>Objectives are differentiated to encourage individual students to take educational risks.</w:t>
            </w:r>
            <w:r w:rsidRPr="002D2DC1">
              <w:t xml:space="preserve"> </w:t>
            </w:r>
          </w:p>
        </w:tc>
        <w:tc>
          <w:tcPr>
            <w:tcW w:w="420" w:type="pct"/>
            <w:shd w:val="clear" w:color="auto" w:fill="E5FFE1"/>
            <w:hideMark/>
          </w:tcPr>
          <w:p w14:paraId="6389C779" w14:textId="77777777" w:rsidR="00F2042C" w:rsidRDefault="00F2042C" w:rsidP="00555C4E">
            <w:r>
              <w:t> </w:t>
            </w:r>
          </w:p>
        </w:tc>
      </w:tr>
      <w:tr w:rsidR="00F2042C" w14:paraId="1616A1B0" w14:textId="77777777" w:rsidTr="00555C4E">
        <w:tc>
          <w:tcPr>
            <w:tcW w:w="509" w:type="pct"/>
            <w:shd w:val="clear" w:color="auto" w:fill="CCFFFF"/>
            <w:hideMark/>
          </w:tcPr>
          <w:p w14:paraId="6ACEC35A" w14:textId="77777777" w:rsidR="00F2042C" w:rsidRDefault="00F2042C" w:rsidP="00555C4E">
            <w:r>
              <w:t>1d:</w:t>
            </w:r>
            <w:r>
              <w:br/>
              <w:t>Demonstrating</w:t>
            </w:r>
            <w:r>
              <w:br/>
              <w:t>knowledge of</w:t>
            </w:r>
            <w:r>
              <w:br/>
              <w:t>resources</w:t>
            </w:r>
          </w:p>
        </w:tc>
        <w:tc>
          <w:tcPr>
            <w:tcW w:w="1018" w:type="pct"/>
            <w:shd w:val="clear" w:color="auto" w:fill="FFFFFF"/>
          </w:tcPr>
          <w:p w14:paraId="19293DCC" w14:textId="77777777" w:rsidR="00F2042C" w:rsidRPr="007443E5" w:rsidRDefault="00F2042C" w:rsidP="00F2042C">
            <w:pPr>
              <w:pStyle w:val="ListParagraph"/>
              <w:numPr>
                <w:ilvl w:val="0"/>
                <w:numId w:val="20"/>
              </w:numPr>
            </w:pPr>
            <w:r>
              <w:t xml:space="preserve">The teacher candidate uses only materials provided by the cooperating teacher. </w:t>
            </w:r>
          </w:p>
          <w:p w14:paraId="5E347660" w14:textId="77777777" w:rsidR="00F2042C" w:rsidRPr="00490306" w:rsidRDefault="00F2042C" w:rsidP="00F2042C">
            <w:pPr>
              <w:pStyle w:val="ListParagraph"/>
              <w:numPr>
                <w:ilvl w:val="0"/>
                <w:numId w:val="20"/>
              </w:numPr>
            </w:pPr>
            <w:r>
              <w:t>Although the teacher candidate is aware of some special student needs, he/she does not inquire about possible resources to meet those needs.</w:t>
            </w:r>
          </w:p>
        </w:tc>
        <w:tc>
          <w:tcPr>
            <w:tcW w:w="943" w:type="pct"/>
            <w:shd w:val="clear" w:color="auto" w:fill="FFFFFF"/>
          </w:tcPr>
          <w:p w14:paraId="1DAE34B7" w14:textId="77777777" w:rsidR="00F2042C" w:rsidRPr="007443E5" w:rsidRDefault="00F2042C" w:rsidP="00F2042C">
            <w:pPr>
              <w:pStyle w:val="ListParagraph"/>
              <w:numPr>
                <w:ilvl w:val="0"/>
                <w:numId w:val="20"/>
              </w:numPr>
            </w:pPr>
            <w:r>
              <w:t>The teacher candidate uses materials located in the school but does not search beyond the school for resources that would enhance the lesson.</w:t>
            </w:r>
          </w:p>
          <w:p w14:paraId="3F292347" w14:textId="77777777" w:rsidR="00F2042C" w:rsidRPr="00490306" w:rsidRDefault="00F2042C" w:rsidP="00F2042C">
            <w:pPr>
              <w:pStyle w:val="ListParagraph"/>
              <w:numPr>
                <w:ilvl w:val="0"/>
                <w:numId w:val="20"/>
              </w:numPr>
            </w:pPr>
            <w:r>
              <w:t>The teacher candidate locates materials and resources for students with special needs but does not use them in the lesson.</w:t>
            </w:r>
          </w:p>
        </w:tc>
        <w:tc>
          <w:tcPr>
            <w:tcW w:w="1093" w:type="pct"/>
            <w:shd w:val="clear" w:color="auto" w:fill="FFFFFF"/>
            <w:hideMark/>
          </w:tcPr>
          <w:p w14:paraId="283B299F" w14:textId="77777777" w:rsidR="00F2042C" w:rsidRPr="007443E5" w:rsidRDefault="00F2042C" w:rsidP="00F2042C">
            <w:pPr>
              <w:pStyle w:val="ListParagraph"/>
              <w:numPr>
                <w:ilvl w:val="0"/>
                <w:numId w:val="20"/>
              </w:numPr>
            </w:pPr>
            <w:r>
              <w:t>The teacher candidate provides resources outside the classroom for all students to draw on.</w:t>
            </w:r>
          </w:p>
          <w:p w14:paraId="00B86F8A" w14:textId="77777777" w:rsidR="00F2042C" w:rsidRPr="007443E5" w:rsidRDefault="00F2042C" w:rsidP="00F2042C">
            <w:pPr>
              <w:pStyle w:val="ListParagraph"/>
              <w:numPr>
                <w:ilvl w:val="0"/>
                <w:numId w:val="20"/>
              </w:numPr>
            </w:pPr>
            <w:r>
              <w:t>The teacher candidate facilitates the use of internet resources.</w:t>
            </w:r>
          </w:p>
          <w:p w14:paraId="3E9BAC24" w14:textId="77777777" w:rsidR="00F2042C" w:rsidRDefault="00F2042C" w:rsidP="00F2042C">
            <w:pPr>
              <w:pStyle w:val="ListParagraph"/>
              <w:numPr>
                <w:ilvl w:val="0"/>
                <w:numId w:val="20"/>
              </w:numPr>
            </w:pPr>
            <w:r>
              <w:t>Resources are multidisciplinary.</w:t>
            </w:r>
          </w:p>
          <w:p w14:paraId="7527C4F5" w14:textId="77777777" w:rsidR="00F2042C" w:rsidRPr="00490306" w:rsidRDefault="00F2042C" w:rsidP="00555C4E">
            <w:pPr>
              <w:pStyle w:val="ListParagraph"/>
            </w:pPr>
          </w:p>
        </w:tc>
        <w:tc>
          <w:tcPr>
            <w:tcW w:w="1018" w:type="pct"/>
            <w:tcBorders>
              <w:top w:val="single" w:sz="4" w:space="0" w:color="000000"/>
              <w:bottom w:val="single" w:sz="4" w:space="0" w:color="000000"/>
            </w:tcBorders>
            <w:shd w:val="clear" w:color="auto" w:fill="D9D9D9" w:themeFill="background1" w:themeFillShade="D9"/>
            <w:hideMark/>
          </w:tcPr>
          <w:p w14:paraId="11BBD52E" w14:textId="77777777" w:rsidR="00F2042C" w:rsidRPr="007443E5" w:rsidRDefault="00F2042C" w:rsidP="00F2042C">
            <w:pPr>
              <w:pStyle w:val="ListParagraph"/>
              <w:numPr>
                <w:ilvl w:val="0"/>
                <w:numId w:val="20"/>
              </w:numPr>
            </w:pPr>
            <w:r>
              <w:t>The teacher candidate maintains a log of resources for student reference.</w:t>
            </w:r>
          </w:p>
          <w:p w14:paraId="6DEE0805" w14:textId="77777777" w:rsidR="00F2042C" w:rsidRPr="007443E5" w:rsidRDefault="00F2042C" w:rsidP="00F2042C">
            <w:pPr>
              <w:pStyle w:val="ListParagraph"/>
              <w:numPr>
                <w:ilvl w:val="0"/>
                <w:numId w:val="20"/>
              </w:numPr>
            </w:pPr>
            <w:r>
              <w:t>The teacher candidate facilitates student contact with resources outside the classroom.</w:t>
            </w:r>
          </w:p>
          <w:p w14:paraId="5FB69E80" w14:textId="77777777" w:rsidR="00F2042C" w:rsidRPr="00490306" w:rsidRDefault="00F2042C" w:rsidP="00F2042C">
            <w:pPr>
              <w:pStyle w:val="ListParagraph"/>
              <w:numPr>
                <w:ilvl w:val="0"/>
                <w:numId w:val="20"/>
              </w:numPr>
            </w:pPr>
            <w:r>
              <w:t>The teacher candidate expands his/her knowledge of resources through professional organizations.</w:t>
            </w:r>
          </w:p>
        </w:tc>
        <w:tc>
          <w:tcPr>
            <w:tcW w:w="420" w:type="pct"/>
            <w:shd w:val="clear" w:color="auto" w:fill="E5FFE1"/>
            <w:hideMark/>
          </w:tcPr>
          <w:p w14:paraId="7BEB89E9" w14:textId="77777777" w:rsidR="00F2042C" w:rsidRDefault="00F2042C" w:rsidP="00555C4E">
            <w:r>
              <w:t> </w:t>
            </w:r>
          </w:p>
        </w:tc>
      </w:tr>
      <w:tr w:rsidR="00F2042C" w14:paraId="35F84906" w14:textId="77777777" w:rsidTr="00555C4E">
        <w:tc>
          <w:tcPr>
            <w:tcW w:w="509" w:type="pct"/>
            <w:shd w:val="clear" w:color="auto" w:fill="CCFFFF"/>
            <w:hideMark/>
          </w:tcPr>
          <w:p w14:paraId="7D45A218" w14:textId="77777777" w:rsidR="00F2042C" w:rsidRDefault="00F2042C" w:rsidP="00555C4E">
            <w:r>
              <w:lastRenderedPageBreak/>
              <w:t>1e:</w:t>
            </w:r>
            <w:r>
              <w:br/>
              <w:t>Designing</w:t>
            </w:r>
            <w:r>
              <w:br/>
              <w:t>coherent</w:t>
            </w:r>
            <w:r>
              <w:br/>
              <w:t>instruction</w:t>
            </w:r>
          </w:p>
        </w:tc>
        <w:tc>
          <w:tcPr>
            <w:tcW w:w="1018" w:type="pct"/>
            <w:shd w:val="clear" w:color="auto" w:fill="FFFFFF"/>
          </w:tcPr>
          <w:p w14:paraId="736865A8" w14:textId="77777777" w:rsidR="00F2042C" w:rsidRPr="007443E5" w:rsidRDefault="00F2042C" w:rsidP="00F2042C">
            <w:pPr>
              <w:pStyle w:val="ListParagraph"/>
              <w:numPr>
                <w:ilvl w:val="0"/>
                <w:numId w:val="21"/>
              </w:numPr>
            </w:pPr>
            <w:r>
              <w:t>Learning activities appear to be boring and/or not well aligned to the instructional goals.</w:t>
            </w:r>
          </w:p>
          <w:p w14:paraId="0710D073" w14:textId="77777777" w:rsidR="00F2042C" w:rsidRPr="007443E5" w:rsidRDefault="00F2042C" w:rsidP="00F2042C">
            <w:pPr>
              <w:pStyle w:val="ListParagraph"/>
              <w:numPr>
                <w:ilvl w:val="0"/>
                <w:numId w:val="21"/>
              </w:numPr>
            </w:pPr>
            <w:r>
              <w:t>Materials are not developmentally appropriate or do not meet instructional objectives.</w:t>
            </w:r>
          </w:p>
          <w:p w14:paraId="2B198D57" w14:textId="77777777" w:rsidR="00F2042C" w:rsidRPr="007443E5" w:rsidRDefault="00F2042C" w:rsidP="00F2042C">
            <w:pPr>
              <w:pStyle w:val="ListParagraph"/>
              <w:numPr>
                <w:ilvl w:val="0"/>
                <w:numId w:val="21"/>
              </w:numPr>
            </w:pPr>
            <w:r>
              <w:t>Lesson plan is not structured or sequenced and is unrealistic in its expectations.</w:t>
            </w:r>
          </w:p>
          <w:p w14:paraId="0E5019FA" w14:textId="77777777" w:rsidR="00F2042C" w:rsidRPr="00490306" w:rsidRDefault="00F2042C" w:rsidP="00F2042C">
            <w:pPr>
              <w:pStyle w:val="ListParagraph"/>
              <w:numPr>
                <w:ilvl w:val="0"/>
                <w:numId w:val="21"/>
              </w:numPr>
            </w:pPr>
            <w:r>
              <w:t>Instructional group activities do not support learning objectives.</w:t>
            </w:r>
          </w:p>
        </w:tc>
        <w:tc>
          <w:tcPr>
            <w:tcW w:w="943" w:type="pct"/>
            <w:shd w:val="clear" w:color="auto" w:fill="FFFFFF"/>
            <w:hideMark/>
          </w:tcPr>
          <w:p w14:paraId="3201375B" w14:textId="77777777" w:rsidR="00F2042C" w:rsidRPr="007443E5" w:rsidRDefault="00F2042C" w:rsidP="00F2042C">
            <w:pPr>
              <w:pStyle w:val="ListParagraph"/>
              <w:numPr>
                <w:ilvl w:val="0"/>
                <w:numId w:val="21"/>
              </w:numPr>
            </w:pPr>
            <w:r>
              <w:t>Learning activities appear to be moderately challenging.</w:t>
            </w:r>
          </w:p>
          <w:p w14:paraId="73B565FD" w14:textId="77777777" w:rsidR="00F2042C" w:rsidRPr="007443E5" w:rsidRDefault="00F2042C" w:rsidP="00F2042C">
            <w:pPr>
              <w:pStyle w:val="ListParagraph"/>
              <w:numPr>
                <w:ilvl w:val="0"/>
                <w:numId w:val="21"/>
              </w:numPr>
            </w:pPr>
            <w:r>
              <w:t>Learning resources are suitable, but there is limited variety.</w:t>
            </w:r>
          </w:p>
          <w:p w14:paraId="11168323" w14:textId="77777777" w:rsidR="00F2042C" w:rsidRDefault="00F2042C" w:rsidP="00F2042C">
            <w:pPr>
              <w:pStyle w:val="ListParagraph"/>
              <w:numPr>
                <w:ilvl w:val="0"/>
                <w:numId w:val="21"/>
              </w:numPr>
            </w:pPr>
            <w:r>
              <w:t>Lesson structure is uneven or may be unrealistic about time expectations (pacing.)</w:t>
            </w:r>
          </w:p>
          <w:p w14:paraId="27B1A2AB" w14:textId="77777777" w:rsidR="00F2042C" w:rsidRPr="0080663B" w:rsidRDefault="00F2042C" w:rsidP="00F2042C">
            <w:pPr>
              <w:pStyle w:val="ListParagraph"/>
              <w:numPr>
                <w:ilvl w:val="0"/>
                <w:numId w:val="21"/>
              </w:numPr>
            </w:pPr>
            <w:r>
              <w:t xml:space="preserve">Instructional group activities appear to </w:t>
            </w:r>
            <w:proofErr w:type="gramStart"/>
            <w:r>
              <w:t>only partially support objectives</w:t>
            </w:r>
            <w:proofErr w:type="gramEnd"/>
            <w:r>
              <w:t>.</w:t>
            </w:r>
          </w:p>
        </w:tc>
        <w:tc>
          <w:tcPr>
            <w:tcW w:w="1093" w:type="pct"/>
            <w:shd w:val="clear" w:color="auto" w:fill="FFFFFF"/>
            <w:hideMark/>
          </w:tcPr>
          <w:p w14:paraId="64BA4280" w14:textId="77777777" w:rsidR="00F2042C" w:rsidRPr="007443E5" w:rsidRDefault="00F2042C" w:rsidP="00F2042C">
            <w:pPr>
              <w:pStyle w:val="ListParagraph"/>
              <w:numPr>
                <w:ilvl w:val="0"/>
                <w:numId w:val="21"/>
              </w:numPr>
            </w:pPr>
            <w:r>
              <w:t>Learning activities are matched to instructional objectives.</w:t>
            </w:r>
          </w:p>
          <w:p w14:paraId="5896142C" w14:textId="77777777" w:rsidR="00F2042C" w:rsidRPr="007443E5" w:rsidRDefault="00F2042C" w:rsidP="00F2042C">
            <w:pPr>
              <w:pStyle w:val="ListParagraph"/>
              <w:numPr>
                <w:ilvl w:val="0"/>
                <w:numId w:val="21"/>
              </w:numPr>
            </w:pPr>
            <w:r>
              <w:t>Activities provide opportunity for higher-level thinking.</w:t>
            </w:r>
          </w:p>
          <w:p w14:paraId="1090B680" w14:textId="77777777" w:rsidR="00F2042C" w:rsidRPr="007443E5" w:rsidRDefault="00F2042C" w:rsidP="00F2042C">
            <w:pPr>
              <w:pStyle w:val="ListParagraph"/>
              <w:numPr>
                <w:ilvl w:val="0"/>
                <w:numId w:val="21"/>
              </w:numPr>
            </w:pPr>
            <w:r>
              <w:t>Instructional student groups appear to maximize learning and build on students’ strengths.</w:t>
            </w:r>
          </w:p>
          <w:p w14:paraId="1AB6102A" w14:textId="77777777" w:rsidR="00F2042C" w:rsidRPr="0080663B" w:rsidRDefault="00F2042C" w:rsidP="00F2042C">
            <w:pPr>
              <w:pStyle w:val="ListParagraph"/>
              <w:numPr>
                <w:ilvl w:val="0"/>
                <w:numId w:val="21"/>
              </w:numPr>
            </w:pPr>
            <w:r>
              <w:t>The lesson plan is well structure, with reasonable time allocations.</w:t>
            </w:r>
          </w:p>
        </w:tc>
        <w:tc>
          <w:tcPr>
            <w:tcW w:w="1018" w:type="pct"/>
            <w:tcBorders>
              <w:top w:val="single" w:sz="4" w:space="0" w:color="000000"/>
              <w:bottom w:val="single" w:sz="4" w:space="0" w:color="000000"/>
            </w:tcBorders>
            <w:shd w:val="clear" w:color="auto" w:fill="D9D9D9" w:themeFill="background1" w:themeFillShade="D9"/>
            <w:hideMark/>
          </w:tcPr>
          <w:p w14:paraId="5596CF8F" w14:textId="77777777" w:rsidR="00F2042C" w:rsidRPr="007443E5" w:rsidRDefault="00F2042C" w:rsidP="00F2042C">
            <w:pPr>
              <w:pStyle w:val="ListParagraph"/>
              <w:numPr>
                <w:ilvl w:val="0"/>
                <w:numId w:val="21"/>
              </w:numPr>
            </w:pPr>
            <w:r>
              <w:t>Activities permit student choice.</w:t>
            </w:r>
          </w:p>
          <w:p w14:paraId="15A5728D" w14:textId="77777777" w:rsidR="00F2042C" w:rsidRPr="007443E5" w:rsidRDefault="00F2042C" w:rsidP="00F2042C">
            <w:pPr>
              <w:pStyle w:val="ListParagraph"/>
              <w:numPr>
                <w:ilvl w:val="0"/>
                <w:numId w:val="21"/>
              </w:numPr>
            </w:pPr>
            <w:r>
              <w:t>Learning experiences connect to other disciplines.</w:t>
            </w:r>
          </w:p>
          <w:p w14:paraId="07283749" w14:textId="77777777" w:rsidR="00F2042C" w:rsidRPr="007443E5" w:rsidRDefault="00F2042C" w:rsidP="00F2042C">
            <w:pPr>
              <w:pStyle w:val="ListParagraph"/>
              <w:numPr>
                <w:ilvl w:val="0"/>
                <w:numId w:val="21"/>
              </w:numPr>
            </w:pPr>
            <w:r>
              <w:t>The teacher candidate provides a variety of appropriately challenging resources that are differentiated for students in the class.</w:t>
            </w:r>
          </w:p>
          <w:p w14:paraId="2CDD9781" w14:textId="77777777" w:rsidR="00F2042C" w:rsidRPr="0080663B" w:rsidRDefault="00F2042C" w:rsidP="00F2042C">
            <w:pPr>
              <w:pStyle w:val="ListParagraph"/>
              <w:numPr>
                <w:ilvl w:val="0"/>
                <w:numId w:val="21"/>
              </w:numPr>
            </w:pPr>
            <w:r>
              <w:t>The lesson plan differentiates for individual student needs.</w:t>
            </w:r>
          </w:p>
        </w:tc>
        <w:tc>
          <w:tcPr>
            <w:tcW w:w="420" w:type="pct"/>
            <w:shd w:val="clear" w:color="auto" w:fill="E5FFE1"/>
            <w:hideMark/>
          </w:tcPr>
          <w:p w14:paraId="4C09FB3E" w14:textId="77777777" w:rsidR="00F2042C" w:rsidRDefault="00F2042C" w:rsidP="00555C4E">
            <w:r>
              <w:t> </w:t>
            </w:r>
          </w:p>
        </w:tc>
      </w:tr>
      <w:tr w:rsidR="00F2042C" w14:paraId="5F93524F" w14:textId="77777777" w:rsidTr="00555C4E">
        <w:tc>
          <w:tcPr>
            <w:tcW w:w="509" w:type="pct"/>
            <w:shd w:val="clear" w:color="auto" w:fill="CCFFFF"/>
            <w:hideMark/>
          </w:tcPr>
          <w:p w14:paraId="11163A4F" w14:textId="77777777" w:rsidR="00F2042C" w:rsidRDefault="00F2042C" w:rsidP="00555C4E">
            <w:r>
              <w:t>1f:</w:t>
            </w:r>
            <w:r>
              <w:br/>
              <w:t>Designing student</w:t>
            </w:r>
            <w:r>
              <w:br/>
              <w:t>assessment</w:t>
            </w:r>
          </w:p>
        </w:tc>
        <w:tc>
          <w:tcPr>
            <w:tcW w:w="1018" w:type="pct"/>
            <w:shd w:val="clear" w:color="auto" w:fill="FFFFFF"/>
          </w:tcPr>
          <w:p w14:paraId="1CC794FC" w14:textId="77777777" w:rsidR="00F2042C" w:rsidRPr="007443E5" w:rsidRDefault="00F2042C" w:rsidP="00F2042C">
            <w:pPr>
              <w:pStyle w:val="ListParagraph"/>
              <w:numPr>
                <w:ilvl w:val="0"/>
                <w:numId w:val="22"/>
              </w:numPr>
            </w:pPr>
            <w:r>
              <w:t>Assessments do not match instructional objectives.</w:t>
            </w:r>
          </w:p>
          <w:p w14:paraId="2FAB4870" w14:textId="77777777" w:rsidR="00F2042C" w:rsidRPr="007443E5" w:rsidRDefault="00F2042C" w:rsidP="00F2042C">
            <w:pPr>
              <w:pStyle w:val="ListParagraph"/>
              <w:numPr>
                <w:ilvl w:val="0"/>
                <w:numId w:val="22"/>
              </w:numPr>
            </w:pPr>
            <w:r>
              <w:t>Assessments lack criteria.</w:t>
            </w:r>
          </w:p>
          <w:p w14:paraId="5906AFB3" w14:textId="77777777" w:rsidR="00F2042C" w:rsidRPr="007443E5" w:rsidRDefault="00F2042C" w:rsidP="00F2042C">
            <w:pPr>
              <w:pStyle w:val="ListParagraph"/>
              <w:numPr>
                <w:ilvl w:val="0"/>
                <w:numId w:val="22"/>
              </w:numPr>
            </w:pPr>
            <w:r>
              <w:t>No formative assessments have been designed.</w:t>
            </w:r>
          </w:p>
          <w:p w14:paraId="708F5D03" w14:textId="77777777" w:rsidR="00F2042C" w:rsidRPr="00CD6E0F" w:rsidRDefault="00F2042C" w:rsidP="00F2042C">
            <w:pPr>
              <w:pStyle w:val="ListParagraph"/>
              <w:numPr>
                <w:ilvl w:val="0"/>
                <w:numId w:val="22"/>
              </w:numPr>
            </w:pPr>
            <w:r>
              <w:t>Assessment results do not affect future lessons.</w:t>
            </w:r>
          </w:p>
        </w:tc>
        <w:tc>
          <w:tcPr>
            <w:tcW w:w="943" w:type="pct"/>
            <w:shd w:val="clear" w:color="auto" w:fill="FFFFFF"/>
            <w:hideMark/>
          </w:tcPr>
          <w:p w14:paraId="46F02703" w14:textId="77777777" w:rsidR="00F2042C" w:rsidRPr="00027CFA" w:rsidRDefault="00F2042C" w:rsidP="00F2042C">
            <w:pPr>
              <w:pStyle w:val="ListParagraph"/>
              <w:numPr>
                <w:ilvl w:val="0"/>
                <w:numId w:val="22"/>
              </w:numPr>
            </w:pPr>
            <w:r>
              <w:t>Only some of the instructional objectives are addressed in the planned assessments</w:t>
            </w:r>
            <w:r w:rsidRPr="00CD6E0F">
              <w:t>.</w:t>
            </w:r>
          </w:p>
          <w:p w14:paraId="06157FBA" w14:textId="77777777" w:rsidR="00F2042C" w:rsidRPr="007443E5" w:rsidRDefault="00F2042C" w:rsidP="00F2042C">
            <w:pPr>
              <w:pStyle w:val="ListParagraph"/>
              <w:numPr>
                <w:ilvl w:val="0"/>
                <w:numId w:val="22"/>
              </w:numPr>
            </w:pPr>
            <w:r>
              <w:t>Assessment criteria are vague.</w:t>
            </w:r>
          </w:p>
          <w:p w14:paraId="01D1A9B0" w14:textId="77777777" w:rsidR="00F2042C" w:rsidRPr="007443E5" w:rsidRDefault="00F2042C" w:rsidP="00F2042C">
            <w:pPr>
              <w:pStyle w:val="ListParagraph"/>
              <w:numPr>
                <w:ilvl w:val="0"/>
                <w:numId w:val="22"/>
              </w:numPr>
            </w:pPr>
            <w:r>
              <w:t>Lesson plan refers to the use of formative assessments, but they are not fully developed.</w:t>
            </w:r>
          </w:p>
          <w:p w14:paraId="6367715E" w14:textId="77777777" w:rsidR="00F2042C" w:rsidRPr="00CD6E0F" w:rsidRDefault="00F2042C" w:rsidP="00F2042C">
            <w:pPr>
              <w:pStyle w:val="ListParagraph"/>
              <w:numPr>
                <w:ilvl w:val="0"/>
                <w:numId w:val="22"/>
              </w:numPr>
            </w:pPr>
            <w:r>
              <w:t>Assessment results are used to design future lesson plans for the whole class, not individual students.</w:t>
            </w:r>
          </w:p>
        </w:tc>
        <w:tc>
          <w:tcPr>
            <w:tcW w:w="1093" w:type="pct"/>
            <w:shd w:val="clear" w:color="auto" w:fill="FFFFFF"/>
            <w:hideMark/>
          </w:tcPr>
          <w:p w14:paraId="12751857" w14:textId="77777777" w:rsidR="00F2042C" w:rsidRPr="007443E5" w:rsidRDefault="00F2042C" w:rsidP="00F2042C">
            <w:pPr>
              <w:pStyle w:val="ListParagraph"/>
              <w:numPr>
                <w:ilvl w:val="0"/>
                <w:numId w:val="22"/>
              </w:numPr>
            </w:pPr>
            <w:proofErr w:type="gramStart"/>
            <w:r>
              <w:t>All of</w:t>
            </w:r>
            <w:proofErr w:type="gramEnd"/>
            <w:r>
              <w:t xml:space="preserve"> the objectives have a method for assessment.</w:t>
            </w:r>
          </w:p>
          <w:p w14:paraId="31338F62" w14:textId="77777777" w:rsidR="00F2042C" w:rsidRPr="007443E5" w:rsidRDefault="00F2042C" w:rsidP="00F2042C">
            <w:pPr>
              <w:pStyle w:val="ListParagraph"/>
              <w:numPr>
                <w:ilvl w:val="0"/>
                <w:numId w:val="22"/>
              </w:numPr>
            </w:pPr>
            <w:r>
              <w:t>Lesson plan indicates modified assessments when they are necessary for some students.</w:t>
            </w:r>
          </w:p>
          <w:p w14:paraId="22106AE9" w14:textId="77777777" w:rsidR="00F2042C" w:rsidRPr="007443E5" w:rsidRDefault="00F2042C" w:rsidP="00F2042C">
            <w:pPr>
              <w:pStyle w:val="ListParagraph"/>
              <w:numPr>
                <w:ilvl w:val="0"/>
                <w:numId w:val="22"/>
              </w:numPr>
            </w:pPr>
            <w:r>
              <w:t>Lesson plan includes formative assessments to use during instruction.</w:t>
            </w:r>
          </w:p>
          <w:p w14:paraId="6AE22AFC" w14:textId="77777777" w:rsidR="00F2042C" w:rsidRPr="00CD6E0F" w:rsidRDefault="00F2042C" w:rsidP="00F2042C">
            <w:pPr>
              <w:pStyle w:val="ListParagraph"/>
              <w:numPr>
                <w:ilvl w:val="0"/>
                <w:numId w:val="22"/>
              </w:numPr>
            </w:pPr>
            <w:r>
              <w:t>Assessment criteria are clearly written.</w:t>
            </w:r>
          </w:p>
        </w:tc>
        <w:tc>
          <w:tcPr>
            <w:tcW w:w="1018" w:type="pct"/>
            <w:tcBorders>
              <w:top w:val="single" w:sz="4" w:space="0" w:color="000000"/>
              <w:bottom w:val="single" w:sz="4" w:space="0" w:color="000000"/>
            </w:tcBorders>
            <w:shd w:val="clear" w:color="auto" w:fill="D9D9D9" w:themeFill="background1" w:themeFillShade="D9"/>
            <w:hideMark/>
          </w:tcPr>
          <w:p w14:paraId="0197E42F" w14:textId="77777777" w:rsidR="00F2042C" w:rsidRPr="007443E5" w:rsidRDefault="00F2042C" w:rsidP="00F2042C">
            <w:pPr>
              <w:pStyle w:val="ListParagraph"/>
              <w:numPr>
                <w:ilvl w:val="0"/>
                <w:numId w:val="22"/>
              </w:numPr>
            </w:pPr>
            <w:r>
              <w:t>Assessments provide opportunities for student choice.</w:t>
            </w:r>
          </w:p>
          <w:p w14:paraId="3B19A26F" w14:textId="77777777" w:rsidR="00F2042C" w:rsidRPr="007443E5" w:rsidRDefault="00F2042C" w:rsidP="00F2042C">
            <w:pPr>
              <w:pStyle w:val="ListParagraph"/>
              <w:numPr>
                <w:ilvl w:val="0"/>
                <w:numId w:val="22"/>
              </w:numPr>
            </w:pPr>
            <w:r>
              <w:t>Students participate in designing assessments for their own work.</w:t>
            </w:r>
          </w:p>
          <w:p w14:paraId="6179617A" w14:textId="77777777" w:rsidR="00F2042C" w:rsidRPr="007443E5" w:rsidRDefault="00F2042C" w:rsidP="00F2042C">
            <w:pPr>
              <w:pStyle w:val="ListParagraph"/>
              <w:numPr>
                <w:ilvl w:val="0"/>
                <w:numId w:val="22"/>
              </w:numPr>
            </w:pPr>
            <w:r>
              <w:t>Students develop rubrics according to teacher-specified learning objectives.</w:t>
            </w:r>
          </w:p>
          <w:p w14:paraId="089D72DF" w14:textId="77777777" w:rsidR="00F2042C" w:rsidRPr="00CD6E0F" w:rsidRDefault="00F2042C" w:rsidP="00F2042C">
            <w:pPr>
              <w:pStyle w:val="ListParagraph"/>
              <w:numPr>
                <w:ilvl w:val="0"/>
                <w:numId w:val="22"/>
              </w:numPr>
            </w:pPr>
            <w:r>
              <w:t>Students are actively involved in collecting information from formative assessments and provide input.</w:t>
            </w:r>
          </w:p>
        </w:tc>
        <w:tc>
          <w:tcPr>
            <w:tcW w:w="420" w:type="pct"/>
            <w:shd w:val="clear" w:color="auto" w:fill="E5FFE1"/>
            <w:hideMark/>
          </w:tcPr>
          <w:p w14:paraId="1B4C778E" w14:textId="77777777" w:rsidR="00F2042C" w:rsidRDefault="00F2042C" w:rsidP="00555C4E">
            <w:r>
              <w:t> </w:t>
            </w:r>
          </w:p>
        </w:tc>
      </w:tr>
      <w:tr w:rsidR="00F2042C" w14:paraId="3AEBEB21" w14:textId="77777777" w:rsidTr="00555C4E">
        <w:tc>
          <w:tcPr>
            <w:tcW w:w="509" w:type="pct"/>
            <w:shd w:val="clear" w:color="auto" w:fill="CCFFFF"/>
            <w:hideMark/>
          </w:tcPr>
          <w:p w14:paraId="31C984BB" w14:textId="77777777" w:rsidR="00F2042C" w:rsidRDefault="00F2042C" w:rsidP="00555C4E">
            <w:r>
              <w:t>2a:</w:t>
            </w:r>
            <w:r>
              <w:br/>
              <w:t>Creating an</w:t>
            </w:r>
            <w:r>
              <w:br/>
              <w:t>environment of</w:t>
            </w:r>
            <w:r>
              <w:br/>
              <w:t>respect and</w:t>
            </w:r>
            <w:r>
              <w:br/>
              <w:t>rapport</w:t>
            </w:r>
          </w:p>
        </w:tc>
        <w:tc>
          <w:tcPr>
            <w:tcW w:w="1018" w:type="pct"/>
            <w:shd w:val="clear" w:color="auto" w:fill="FFFFFF"/>
            <w:hideMark/>
          </w:tcPr>
          <w:p w14:paraId="1AF5C038" w14:textId="77777777" w:rsidR="00F2042C" w:rsidRPr="007443E5" w:rsidRDefault="00F2042C" w:rsidP="00F2042C">
            <w:pPr>
              <w:pStyle w:val="ListParagraph"/>
              <w:numPr>
                <w:ilvl w:val="0"/>
                <w:numId w:val="23"/>
              </w:numPr>
            </w:pPr>
            <w:r>
              <w:t>The teacher candidate is disrespectful toward students or insensitive to students’ ages, cultural backgrounds, and developmental levels.</w:t>
            </w:r>
          </w:p>
          <w:p w14:paraId="60DBE65B" w14:textId="77777777" w:rsidR="00F2042C" w:rsidRPr="007443E5" w:rsidRDefault="00F2042C" w:rsidP="00F2042C">
            <w:pPr>
              <w:pStyle w:val="ListParagraph"/>
              <w:numPr>
                <w:ilvl w:val="0"/>
                <w:numId w:val="23"/>
              </w:numPr>
            </w:pPr>
            <w:r>
              <w:t xml:space="preserve">Students’ body language indicates feelings </w:t>
            </w:r>
            <w:proofErr w:type="gramStart"/>
            <w:r>
              <w:t xml:space="preserve">of  </w:t>
            </w:r>
            <w:r>
              <w:lastRenderedPageBreak/>
              <w:t>insecurity</w:t>
            </w:r>
            <w:proofErr w:type="gramEnd"/>
            <w:r>
              <w:t>, hurt, or discomfort.</w:t>
            </w:r>
          </w:p>
          <w:p w14:paraId="6F210BDE" w14:textId="77777777" w:rsidR="00F2042C" w:rsidRPr="007443E5" w:rsidRDefault="00F2042C" w:rsidP="00F2042C">
            <w:pPr>
              <w:pStyle w:val="ListParagraph"/>
              <w:numPr>
                <w:ilvl w:val="0"/>
                <w:numId w:val="23"/>
              </w:numPr>
            </w:pPr>
            <w:r>
              <w:t>The teacher candidate displays no familiarity with, or caring about, individual students</w:t>
            </w:r>
            <w:r w:rsidRPr="00CD6E0F">
              <w:t xml:space="preserve">. </w:t>
            </w:r>
          </w:p>
          <w:p w14:paraId="61D1498B" w14:textId="77777777" w:rsidR="00F2042C" w:rsidRPr="00CD6E0F" w:rsidRDefault="00F2042C" w:rsidP="00F2042C">
            <w:pPr>
              <w:pStyle w:val="ListParagraph"/>
              <w:numPr>
                <w:ilvl w:val="0"/>
                <w:numId w:val="23"/>
              </w:numPr>
            </w:pPr>
            <w:r>
              <w:t>The teacher candidate disregards disrespectful interactions among students.</w:t>
            </w:r>
          </w:p>
        </w:tc>
        <w:tc>
          <w:tcPr>
            <w:tcW w:w="943" w:type="pct"/>
            <w:shd w:val="clear" w:color="auto" w:fill="FFFFFF"/>
            <w:hideMark/>
          </w:tcPr>
          <w:p w14:paraId="34FF4A1D" w14:textId="77777777" w:rsidR="00F2042C" w:rsidRPr="007443E5" w:rsidRDefault="00F2042C" w:rsidP="00F2042C">
            <w:pPr>
              <w:pStyle w:val="ListParagraph"/>
              <w:numPr>
                <w:ilvl w:val="0"/>
                <w:numId w:val="23"/>
              </w:numPr>
            </w:pPr>
            <w:r>
              <w:lastRenderedPageBreak/>
              <w:t>The quality of interactions between teacher candidate and students, or among students, is uneven, with occasional disrespect or insensitivity.</w:t>
            </w:r>
          </w:p>
          <w:p w14:paraId="40CB1499" w14:textId="77777777" w:rsidR="00F2042C" w:rsidRPr="007443E5" w:rsidRDefault="00F2042C" w:rsidP="00F2042C">
            <w:pPr>
              <w:pStyle w:val="ListParagraph"/>
              <w:numPr>
                <w:ilvl w:val="0"/>
                <w:numId w:val="23"/>
              </w:numPr>
            </w:pPr>
            <w:r>
              <w:lastRenderedPageBreak/>
              <w:t>The teacher candidate attempts to respond to disrespectful behavior among students, with uneven results.</w:t>
            </w:r>
          </w:p>
          <w:p w14:paraId="49E21829" w14:textId="77777777" w:rsidR="00F2042C" w:rsidRPr="00CD1001" w:rsidRDefault="00F2042C" w:rsidP="00F2042C">
            <w:pPr>
              <w:pStyle w:val="ListParagraph"/>
              <w:numPr>
                <w:ilvl w:val="0"/>
                <w:numId w:val="23"/>
              </w:numPr>
            </w:pPr>
            <w:r>
              <w:t>The teacher candidate attempts to make connections with individual students, but with mixed results.</w:t>
            </w:r>
          </w:p>
        </w:tc>
        <w:tc>
          <w:tcPr>
            <w:tcW w:w="1093" w:type="pct"/>
            <w:shd w:val="clear" w:color="auto" w:fill="FFFFFF"/>
            <w:hideMark/>
          </w:tcPr>
          <w:p w14:paraId="01C5A9ED" w14:textId="77777777" w:rsidR="00F2042C" w:rsidRPr="007443E5" w:rsidRDefault="00F2042C" w:rsidP="00F2042C">
            <w:pPr>
              <w:pStyle w:val="ListParagraph"/>
              <w:numPr>
                <w:ilvl w:val="0"/>
                <w:numId w:val="23"/>
              </w:numPr>
            </w:pPr>
            <w:r>
              <w:lastRenderedPageBreak/>
              <w:t>Talk between teacher and students and among students is uniformly respectful.</w:t>
            </w:r>
          </w:p>
          <w:p w14:paraId="17149216" w14:textId="77777777" w:rsidR="00F2042C" w:rsidRPr="007443E5" w:rsidRDefault="00F2042C" w:rsidP="00F2042C">
            <w:pPr>
              <w:pStyle w:val="ListParagraph"/>
              <w:numPr>
                <w:ilvl w:val="0"/>
                <w:numId w:val="23"/>
              </w:numPr>
            </w:pPr>
            <w:r>
              <w:t>The teacher candidate successfully responds to disrespectful behavior among students.</w:t>
            </w:r>
          </w:p>
          <w:p w14:paraId="0B351730" w14:textId="77777777" w:rsidR="00F2042C" w:rsidRPr="007443E5" w:rsidRDefault="00F2042C" w:rsidP="00F2042C">
            <w:pPr>
              <w:pStyle w:val="ListParagraph"/>
              <w:numPr>
                <w:ilvl w:val="0"/>
                <w:numId w:val="23"/>
              </w:numPr>
            </w:pPr>
            <w:r>
              <w:lastRenderedPageBreak/>
              <w:t>The teacher candidate makes general connections with individual students.</w:t>
            </w:r>
          </w:p>
          <w:p w14:paraId="0EC7319B" w14:textId="77777777" w:rsidR="00F2042C" w:rsidRPr="00CD1001" w:rsidRDefault="00F2042C" w:rsidP="00F2042C">
            <w:pPr>
              <w:pStyle w:val="ListParagraph"/>
              <w:numPr>
                <w:ilvl w:val="0"/>
                <w:numId w:val="23"/>
              </w:numPr>
            </w:pPr>
            <w:r>
              <w:t>Students exhibit respect for the teacher candidate.</w:t>
            </w:r>
          </w:p>
        </w:tc>
        <w:tc>
          <w:tcPr>
            <w:tcW w:w="1018" w:type="pct"/>
            <w:tcBorders>
              <w:top w:val="single" w:sz="4" w:space="0" w:color="000000"/>
              <w:bottom w:val="single" w:sz="4" w:space="0" w:color="000000"/>
            </w:tcBorders>
            <w:shd w:val="clear" w:color="auto" w:fill="D9D9D9" w:themeFill="background1" w:themeFillShade="D9"/>
            <w:hideMark/>
          </w:tcPr>
          <w:p w14:paraId="0AC6BE62" w14:textId="77777777" w:rsidR="00F2042C" w:rsidRPr="007443E5" w:rsidRDefault="00F2042C" w:rsidP="00F2042C">
            <w:pPr>
              <w:pStyle w:val="ListParagraph"/>
              <w:numPr>
                <w:ilvl w:val="0"/>
                <w:numId w:val="23"/>
              </w:numPr>
            </w:pPr>
            <w:r>
              <w:lastRenderedPageBreak/>
              <w:t>The teacher candidate demonstrates knowledge and caring about individual students’ lives beyond the class and school.</w:t>
            </w:r>
          </w:p>
          <w:p w14:paraId="05827C7D" w14:textId="77777777" w:rsidR="00F2042C" w:rsidRPr="007443E5" w:rsidRDefault="00F2042C" w:rsidP="00F2042C">
            <w:pPr>
              <w:pStyle w:val="ListParagraph"/>
              <w:numPr>
                <w:ilvl w:val="0"/>
                <w:numId w:val="23"/>
              </w:numPr>
            </w:pPr>
            <w:r>
              <w:t>When necessary, students respectfully correct one another.</w:t>
            </w:r>
          </w:p>
          <w:p w14:paraId="79EE7470" w14:textId="77777777" w:rsidR="00F2042C" w:rsidRPr="007443E5" w:rsidRDefault="00F2042C" w:rsidP="00F2042C">
            <w:pPr>
              <w:pStyle w:val="ListParagraph"/>
              <w:numPr>
                <w:ilvl w:val="0"/>
                <w:numId w:val="23"/>
              </w:numPr>
            </w:pPr>
            <w:r>
              <w:lastRenderedPageBreak/>
              <w:t>Students participate without fear of put-downs or ridicule from either the teacher candidate or other students.</w:t>
            </w:r>
          </w:p>
          <w:p w14:paraId="4BF5F342" w14:textId="77777777" w:rsidR="00F2042C" w:rsidRDefault="00F2042C" w:rsidP="00F2042C">
            <w:pPr>
              <w:pStyle w:val="ListParagraph"/>
              <w:numPr>
                <w:ilvl w:val="0"/>
                <w:numId w:val="23"/>
              </w:numPr>
            </w:pPr>
            <w:r>
              <w:t>The teacher candidate respects and encourages all students’ efforts in the class.</w:t>
            </w:r>
          </w:p>
          <w:p w14:paraId="35820D82" w14:textId="77777777" w:rsidR="00F2042C" w:rsidRDefault="00F2042C" w:rsidP="00555C4E"/>
          <w:p w14:paraId="594D0898" w14:textId="77777777" w:rsidR="00F2042C" w:rsidRDefault="00F2042C" w:rsidP="00555C4E"/>
          <w:p w14:paraId="7B4F9D49" w14:textId="77777777" w:rsidR="00F2042C" w:rsidRPr="003C221F" w:rsidRDefault="00F2042C" w:rsidP="00555C4E"/>
        </w:tc>
        <w:tc>
          <w:tcPr>
            <w:tcW w:w="420" w:type="pct"/>
            <w:shd w:val="clear" w:color="auto" w:fill="E5FFE1"/>
            <w:hideMark/>
          </w:tcPr>
          <w:p w14:paraId="3851F334" w14:textId="77777777" w:rsidR="00F2042C" w:rsidRDefault="00F2042C" w:rsidP="00555C4E">
            <w:r>
              <w:lastRenderedPageBreak/>
              <w:t> </w:t>
            </w:r>
          </w:p>
        </w:tc>
      </w:tr>
      <w:tr w:rsidR="00F2042C" w14:paraId="60CC4EC6" w14:textId="77777777" w:rsidTr="00555C4E">
        <w:tc>
          <w:tcPr>
            <w:tcW w:w="509" w:type="pct"/>
            <w:shd w:val="clear" w:color="auto" w:fill="CCFFFF"/>
            <w:hideMark/>
          </w:tcPr>
          <w:p w14:paraId="07A837A5" w14:textId="77777777" w:rsidR="00F2042C" w:rsidRDefault="00F2042C" w:rsidP="00555C4E">
            <w:r>
              <w:t>2b:</w:t>
            </w:r>
            <w:r>
              <w:br/>
              <w:t>Establishing a</w:t>
            </w:r>
            <w:r>
              <w:br/>
              <w:t>culture for learning</w:t>
            </w:r>
          </w:p>
        </w:tc>
        <w:tc>
          <w:tcPr>
            <w:tcW w:w="1018" w:type="pct"/>
            <w:shd w:val="clear" w:color="auto" w:fill="FFFFFF"/>
            <w:hideMark/>
          </w:tcPr>
          <w:p w14:paraId="5B6B6292" w14:textId="77777777" w:rsidR="00F2042C" w:rsidRPr="007443E5" w:rsidRDefault="00F2042C" w:rsidP="00F2042C">
            <w:pPr>
              <w:pStyle w:val="ListParagraph"/>
              <w:numPr>
                <w:ilvl w:val="0"/>
                <w:numId w:val="24"/>
              </w:numPr>
            </w:pPr>
            <w:r>
              <w:t>The teacher candidate conveys that there is little or no purpose for the work, or that the reasons for doing it are due to external factors – i.e. district, state, national standards.</w:t>
            </w:r>
          </w:p>
          <w:p w14:paraId="41B16CA1" w14:textId="77777777" w:rsidR="00F2042C" w:rsidRPr="007443E5" w:rsidRDefault="00F2042C" w:rsidP="00F2042C">
            <w:pPr>
              <w:pStyle w:val="ListParagraph"/>
              <w:numPr>
                <w:ilvl w:val="0"/>
                <w:numId w:val="24"/>
              </w:numPr>
            </w:pPr>
            <w:r>
              <w:t>Students exhibit little or no pride in their work.</w:t>
            </w:r>
          </w:p>
          <w:p w14:paraId="4EA1446A" w14:textId="77777777" w:rsidR="00F2042C" w:rsidRPr="00CD1001" w:rsidRDefault="00F2042C" w:rsidP="00F2042C">
            <w:pPr>
              <w:pStyle w:val="ListParagraph"/>
              <w:numPr>
                <w:ilvl w:val="0"/>
                <w:numId w:val="24"/>
              </w:numPr>
            </w:pPr>
            <w:r>
              <w:t>Students use language incorrectly; the teacher candidate does not correct them.</w:t>
            </w:r>
          </w:p>
        </w:tc>
        <w:tc>
          <w:tcPr>
            <w:tcW w:w="943" w:type="pct"/>
            <w:shd w:val="clear" w:color="auto" w:fill="FFFFFF"/>
          </w:tcPr>
          <w:p w14:paraId="1BCA6DE0" w14:textId="77777777" w:rsidR="00F2042C" w:rsidRPr="007443E5" w:rsidRDefault="00F2042C" w:rsidP="00F2042C">
            <w:pPr>
              <w:pStyle w:val="ListParagraph"/>
              <w:numPr>
                <w:ilvl w:val="0"/>
                <w:numId w:val="24"/>
              </w:numPr>
            </w:pPr>
            <w:r>
              <w:t>The teacher candidate’s energy is neutral, neither indicating a high level of commitment nor ascribing the need to do the work to meet external demands.</w:t>
            </w:r>
          </w:p>
          <w:p w14:paraId="3FE5FC46" w14:textId="77777777" w:rsidR="00F2042C" w:rsidRPr="007443E5" w:rsidRDefault="00F2042C" w:rsidP="00F2042C">
            <w:pPr>
              <w:pStyle w:val="ListParagraph"/>
              <w:numPr>
                <w:ilvl w:val="0"/>
                <w:numId w:val="24"/>
              </w:numPr>
            </w:pPr>
            <w:r>
              <w:t>The teacher candidate conveys high expectations for only some students.</w:t>
            </w:r>
          </w:p>
          <w:p w14:paraId="750BD15C" w14:textId="77777777" w:rsidR="00F2042C" w:rsidRPr="007443E5" w:rsidRDefault="00F2042C" w:rsidP="00F2042C">
            <w:pPr>
              <w:pStyle w:val="ListParagraph"/>
              <w:numPr>
                <w:ilvl w:val="0"/>
                <w:numId w:val="24"/>
              </w:numPr>
            </w:pPr>
            <w:r>
              <w:t>Students exhibit a limited commitment to complete the work on their own; many students indicate that they are looking for an “easy path.”</w:t>
            </w:r>
          </w:p>
          <w:p w14:paraId="616B9EA5" w14:textId="77777777" w:rsidR="00F2042C" w:rsidRPr="00622102" w:rsidRDefault="00F2042C" w:rsidP="00F2042C">
            <w:pPr>
              <w:pStyle w:val="ListParagraph"/>
              <w:numPr>
                <w:ilvl w:val="0"/>
                <w:numId w:val="24"/>
              </w:numPr>
            </w:pPr>
            <w:r>
              <w:t>The teacher candidate’s only primary concern appears to be to complete the lesson.</w:t>
            </w:r>
          </w:p>
        </w:tc>
        <w:tc>
          <w:tcPr>
            <w:tcW w:w="1093" w:type="pct"/>
            <w:shd w:val="clear" w:color="auto" w:fill="FFFFFF"/>
            <w:hideMark/>
          </w:tcPr>
          <w:p w14:paraId="78B21341" w14:textId="77777777" w:rsidR="00F2042C" w:rsidRDefault="00F2042C" w:rsidP="00F2042C">
            <w:pPr>
              <w:pStyle w:val="ListParagraph"/>
              <w:numPr>
                <w:ilvl w:val="0"/>
                <w:numId w:val="24"/>
              </w:numPr>
            </w:pPr>
            <w:r>
              <w:t>The teacher candidate communicates the importance of the content and the conviction that with hard work all students can master the material.</w:t>
            </w:r>
          </w:p>
          <w:p w14:paraId="6299935B" w14:textId="77777777" w:rsidR="00F2042C" w:rsidRDefault="00F2042C" w:rsidP="00F2042C">
            <w:pPr>
              <w:pStyle w:val="ListParagraph"/>
              <w:numPr>
                <w:ilvl w:val="0"/>
                <w:numId w:val="24"/>
              </w:numPr>
            </w:pPr>
            <w:r>
              <w:t>The teacher candidate demonstrates a high regard for students’ abilities.</w:t>
            </w:r>
          </w:p>
          <w:p w14:paraId="38B6F5E2" w14:textId="77777777" w:rsidR="00F2042C" w:rsidRPr="00622102" w:rsidRDefault="00F2042C" w:rsidP="00F2042C">
            <w:pPr>
              <w:pStyle w:val="ListParagraph"/>
              <w:numPr>
                <w:ilvl w:val="0"/>
                <w:numId w:val="24"/>
              </w:numPr>
            </w:pPr>
            <w:r>
              <w:t xml:space="preserve">All students expend outstanding effort to complete work of high quality. </w:t>
            </w:r>
          </w:p>
        </w:tc>
        <w:tc>
          <w:tcPr>
            <w:tcW w:w="1018" w:type="pct"/>
            <w:tcBorders>
              <w:top w:val="single" w:sz="4" w:space="0" w:color="000000"/>
              <w:bottom w:val="single" w:sz="4" w:space="0" w:color="000000"/>
            </w:tcBorders>
            <w:shd w:val="clear" w:color="auto" w:fill="D9D9D9" w:themeFill="background1" w:themeFillShade="D9"/>
            <w:hideMark/>
          </w:tcPr>
          <w:p w14:paraId="5E03A130" w14:textId="77777777" w:rsidR="00F2042C" w:rsidRDefault="00F2042C" w:rsidP="00F2042C">
            <w:pPr>
              <w:pStyle w:val="ListParagraph"/>
              <w:numPr>
                <w:ilvl w:val="0"/>
                <w:numId w:val="24"/>
              </w:numPr>
            </w:pPr>
            <w:r>
              <w:t>The teacher candidate communicates a passion for the subject and lesson.</w:t>
            </w:r>
          </w:p>
          <w:p w14:paraId="4C4B9038" w14:textId="77777777" w:rsidR="00F2042C" w:rsidRDefault="00F2042C" w:rsidP="00F2042C">
            <w:pPr>
              <w:pStyle w:val="ListParagraph"/>
              <w:numPr>
                <w:ilvl w:val="0"/>
                <w:numId w:val="24"/>
              </w:numPr>
            </w:pPr>
            <w:r>
              <w:t>Students indicate through their questions and comments a desire to understand the content.</w:t>
            </w:r>
          </w:p>
          <w:p w14:paraId="09E88FC3" w14:textId="77777777" w:rsidR="00F2042C" w:rsidRDefault="00F2042C" w:rsidP="00F2042C">
            <w:pPr>
              <w:pStyle w:val="ListParagraph"/>
              <w:numPr>
                <w:ilvl w:val="0"/>
                <w:numId w:val="24"/>
              </w:numPr>
            </w:pPr>
            <w:r>
              <w:t>Students assist their classmates in understanding the content of the lesson.</w:t>
            </w:r>
          </w:p>
          <w:p w14:paraId="39DFD008" w14:textId="77777777" w:rsidR="00F2042C" w:rsidRPr="00622102" w:rsidRDefault="00F2042C" w:rsidP="00F2042C">
            <w:pPr>
              <w:pStyle w:val="ListParagraph"/>
              <w:numPr>
                <w:ilvl w:val="0"/>
                <w:numId w:val="24"/>
              </w:numPr>
            </w:pPr>
            <w:r>
              <w:t>Students take initiative in improving the quality of their work.</w:t>
            </w:r>
          </w:p>
        </w:tc>
        <w:tc>
          <w:tcPr>
            <w:tcW w:w="420" w:type="pct"/>
            <w:shd w:val="clear" w:color="auto" w:fill="E5FFE1"/>
            <w:hideMark/>
          </w:tcPr>
          <w:p w14:paraId="5A3C927B" w14:textId="77777777" w:rsidR="00F2042C" w:rsidRDefault="00F2042C" w:rsidP="00555C4E">
            <w:r>
              <w:t> </w:t>
            </w:r>
          </w:p>
        </w:tc>
      </w:tr>
      <w:tr w:rsidR="00F2042C" w14:paraId="7F2A04D9" w14:textId="77777777" w:rsidTr="00555C4E">
        <w:tc>
          <w:tcPr>
            <w:tcW w:w="509" w:type="pct"/>
            <w:shd w:val="clear" w:color="auto" w:fill="CCFFFF"/>
            <w:hideMark/>
          </w:tcPr>
          <w:p w14:paraId="18F6F6D2" w14:textId="77777777" w:rsidR="00F2042C" w:rsidRDefault="00F2042C" w:rsidP="00555C4E">
            <w:r>
              <w:t>2c:</w:t>
            </w:r>
            <w:r>
              <w:br/>
              <w:t>Managing</w:t>
            </w:r>
            <w:r>
              <w:br/>
              <w:t>classroom</w:t>
            </w:r>
            <w:r>
              <w:br/>
              <w:t>procedures</w:t>
            </w:r>
          </w:p>
        </w:tc>
        <w:tc>
          <w:tcPr>
            <w:tcW w:w="1018" w:type="pct"/>
            <w:shd w:val="clear" w:color="auto" w:fill="FFFFFF"/>
            <w:hideMark/>
          </w:tcPr>
          <w:p w14:paraId="5567978D" w14:textId="77777777" w:rsidR="00F2042C" w:rsidRPr="007443E5" w:rsidRDefault="00F2042C" w:rsidP="00F2042C">
            <w:pPr>
              <w:pStyle w:val="ListParagraph"/>
              <w:numPr>
                <w:ilvl w:val="0"/>
                <w:numId w:val="25"/>
              </w:numPr>
            </w:pPr>
            <w:r>
              <w:t>Students not working with the teacher candidate are not productively engaged.</w:t>
            </w:r>
          </w:p>
          <w:p w14:paraId="022DDE15" w14:textId="77777777" w:rsidR="00F2042C" w:rsidRPr="007443E5" w:rsidRDefault="00F2042C" w:rsidP="00F2042C">
            <w:pPr>
              <w:pStyle w:val="ListParagraph"/>
              <w:numPr>
                <w:ilvl w:val="0"/>
                <w:numId w:val="25"/>
              </w:numPr>
            </w:pPr>
            <w:r>
              <w:t>Transitions are disorganized or non-</w:t>
            </w:r>
            <w:r>
              <w:lastRenderedPageBreak/>
              <w:t>existent with much loss of instructional time.</w:t>
            </w:r>
          </w:p>
          <w:p w14:paraId="34AD87A6" w14:textId="77777777" w:rsidR="00F2042C" w:rsidRPr="007443E5" w:rsidRDefault="00F2042C" w:rsidP="00F2042C">
            <w:pPr>
              <w:pStyle w:val="ListParagraph"/>
              <w:numPr>
                <w:ilvl w:val="0"/>
                <w:numId w:val="25"/>
              </w:numPr>
            </w:pPr>
            <w:r>
              <w:t>There do not appear to be any established procedures for distributing and collecting materials.</w:t>
            </w:r>
          </w:p>
          <w:p w14:paraId="0039B1BE" w14:textId="77777777" w:rsidR="00F2042C" w:rsidRPr="00AC6176" w:rsidRDefault="00F2042C" w:rsidP="00F2042C">
            <w:pPr>
              <w:pStyle w:val="ListParagraph"/>
              <w:numPr>
                <w:ilvl w:val="0"/>
                <w:numId w:val="25"/>
              </w:numPr>
            </w:pPr>
            <w:r>
              <w:t>Paraprofessionals have no defined role and/or are idle much of the time.</w:t>
            </w:r>
          </w:p>
          <w:p w14:paraId="4064869D" w14:textId="77777777" w:rsidR="00F2042C" w:rsidRPr="00AC6176" w:rsidRDefault="00F2042C" w:rsidP="00555C4E">
            <w:pPr>
              <w:pStyle w:val="ListParagraph"/>
            </w:pPr>
          </w:p>
        </w:tc>
        <w:tc>
          <w:tcPr>
            <w:tcW w:w="943" w:type="pct"/>
            <w:shd w:val="clear" w:color="auto" w:fill="FFFFFF"/>
          </w:tcPr>
          <w:p w14:paraId="6B8CFE8A" w14:textId="77777777" w:rsidR="00F2042C" w:rsidRPr="007443E5" w:rsidRDefault="00F2042C" w:rsidP="00F2042C">
            <w:pPr>
              <w:pStyle w:val="ListParagraph"/>
              <w:numPr>
                <w:ilvl w:val="0"/>
                <w:numId w:val="25"/>
              </w:numPr>
            </w:pPr>
            <w:r>
              <w:lastRenderedPageBreak/>
              <w:t>Students not working directly with the teacher candidate are only partially engaged.</w:t>
            </w:r>
          </w:p>
          <w:p w14:paraId="1B0DE3A1" w14:textId="77777777" w:rsidR="00F2042C" w:rsidRPr="007443E5" w:rsidRDefault="00F2042C" w:rsidP="00F2042C">
            <w:pPr>
              <w:pStyle w:val="ListParagraph"/>
              <w:numPr>
                <w:ilvl w:val="0"/>
                <w:numId w:val="25"/>
              </w:numPr>
            </w:pPr>
            <w:r>
              <w:t xml:space="preserve">Procedures for transitions seem to </w:t>
            </w:r>
            <w:r>
              <w:lastRenderedPageBreak/>
              <w:t>have been established, but their operation is not smooth.</w:t>
            </w:r>
          </w:p>
          <w:p w14:paraId="7EE255C0" w14:textId="77777777" w:rsidR="00F2042C" w:rsidRPr="007443E5" w:rsidRDefault="00F2042C" w:rsidP="00F2042C">
            <w:pPr>
              <w:pStyle w:val="ListParagraph"/>
              <w:numPr>
                <w:ilvl w:val="0"/>
                <w:numId w:val="25"/>
              </w:numPr>
            </w:pPr>
            <w:r>
              <w:t>There appear to be established routines for distribution and collection of materials, but students are confused about how to carry them out.</w:t>
            </w:r>
          </w:p>
          <w:p w14:paraId="4C00A4C7" w14:textId="77777777" w:rsidR="00F2042C" w:rsidRPr="00AC6176" w:rsidRDefault="00F2042C" w:rsidP="00F2042C">
            <w:pPr>
              <w:pStyle w:val="ListParagraph"/>
              <w:numPr>
                <w:ilvl w:val="0"/>
                <w:numId w:val="25"/>
              </w:numPr>
            </w:pPr>
            <w:r>
              <w:t>Paraprofessionals require frequent supervision.</w:t>
            </w:r>
          </w:p>
        </w:tc>
        <w:tc>
          <w:tcPr>
            <w:tcW w:w="1093" w:type="pct"/>
            <w:shd w:val="clear" w:color="auto" w:fill="FFFFFF"/>
            <w:hideMark/>
          </w:tcPr>
          <w:p w14:paraId="4FBE5436" w14:textId="77777777" w:rsidR="00F2042C" w:rsidRPr="007443E5" w:rsidRDefault="00F2042C" w:rsidP="00F2042C">
            <w:pPr>
              <w:pStyle w:val="ListParagraph"/>
              <w:numPr>
                <w:ilvl w:val="0"/>
                <w:numId w:val="25"/>
              </w:numPr>
            </w:pPr>
            <w:r>
              <w:lastRenderedPageBreak/>
              <w:t>Students are productively engaged during small group or independent work.</w:t>
            </w:r>
          </w:p>
          <w:p w14:paraId="53B1875D" w14:textId="77777777" w:rsidR="00F2042C" w:rsidRPr="007443E5" w:rsidRDefault="00F2042C" w:rsidP="00F2042C">
            <w:pPr>
              <w:pStyle w:val="ListParagraph"/>
              <w:numPr>
                <w:ilvl w:val="0"/>
                <w:numId w:val="25"/>
              </w:numPr>
            </w:pPr>
            <w:r>
              <w:t>Transitions between large and small group activities are evident.</w:t>
            </w:r>
          </w:p>
          <w:p w14:paraId="5CA2DC44" w14:textId="77777777" w:rsidR="00F2042C" w:rsidRPr="007443E5" w:rsidRDefault="00F2042C" w:rsidP="00F2042C">
            <w:pPr>
              <w:pStyle w:val="ListParagraph"/>
              <w:numPr>
                <w:ilvl w:val="0"/>
                <w:numId w:val="25"/>
              </w:numPr>
            </w:pPr>
            <w:r>
              <w:lastRenderedPageBreak/>
              <w:t>Routines for distribution and collection of materials and supplies work efficiently.</w:t>
            </w:r>
          </w:p>
          <w:p w14:paraId="6EE9029A" w14:textId="77777777" w:rsidR="00F2042C" w:rsidRPr="00AC6176" w:rsidRDefault="00F2042C" w:rsidP="00F2042C">
            <w:pPr>
              <w:pStyle w:val="ListParagraph"/>
              <w:numPr>
                <w:ilvl w:val="0"/>
                <w:numId w:val="25"/>
              </w:numPr>
            </w:pPr>
            <w:r>
              <w:t>Paraprofessionals work with minimal supervision.</w:t>
            </w:r>
          </w:p>
        </w:tc>
        <w:tc>
          <w:tcPr>
            <w:tcW w:w="1018" w:type="pct"/>
            <w:tcBorders>
              <w:top w:val="single" w:sz="4" w:space="0" w:color="000000"/>
              <w:bottom w:val="single" w:sz="4" w:space="0" w:color="000000"/>
            </w:tcBorders>
            <w:shd w:val="clear" w:color="auto" w:fill="D9D9D9" w:themeFill="background1" w:themeFillShade="D9"/>
            <w:hideMark/>
          </w:tcPr>
          <w:p w14:paraId="7C15CF58" w14:textId="77777777" w:rsidR="00F2042C" w:rsidRPr="007443E5" w:rsidRDefault="00F2042C" w:rsidP="00F2042C">
            <w:pPr>
              <w:pStyle w:val="ListParagraph"/>
              <w:numPr>
                <w:ilvl w:val="0"/>
                <w:numId w:val="25"/>
              </w:numPr>
            </w:pPr>
            <w:r>
              <w:lastRenderedPageBreak/>
              <w:t>With minimal prompting by the teacher candidate, students ensure that their time is used productively.</w:t>
            </w:r>
          </w:p>
          <w:p w14:paraId="6BC0577B" w14:textId="77777777" w:rsidR="00F2042C" w:rsidRPr="007443E5" w:rsidRDefault="00F2042C" w:rsidP="00F2042C">
            <w:pPr>
              <w:pStyle w:val="ListParagraph"/>
              <w:numPr>
                <w:ilvl w:val="0"/>
                <w:numId w:val="25"/>
              </w:numPr>
            </w:pPr>
            <w:r>
              <w:lastRenderedPageBreak/>
              <w:t>Students take initiative in distributing and collecting materials efficiently</w:t>
            </w:r>
            <w:proofErr w:type="gramStart"/>
            <w:r>
              <w:t>.;</w:t>
            </w:r>
            <w:proofErr w:type="gramEnd"/>
          </w:p>
          <w:p w14:paraId="4CE8F4E8" w14:textId="77777777" w:rsidR="00F2042C" w:rsidRPr="007443E5" w:rsidRDefault="00F2042C" w:rsidP="00F2042C">
            <w:pPr>
              <w:pStyle w:val="ListParagraph"/>
              <w:numPr>
                <w:ilvl w:val="0"/>
                <w:numId w:val="25"/>
              </w:numPr>
            </w:pPr>
            <w:r>
              <w:t>Students themselves ensure that transitions and other routines are accomplished smoothly.</w:t>
            </w:r>
          </w:p>
          <w:p w14:paraId="20083F6D" w14:textId="77777777" w:rsidR="00F2042C" w:rsidRDefault="00F2042C" w:rsidP="00F2042C">
            <w:pPr>
              <w:pStyle w:val="ListParagraph"/>
              <w:numPr>
                <w:ilvl w:val="0"/>
                <w:numId w:val="25"/>
              </w:numPr>
            </w:pPr>
            <w:r>
              <w:t>Paraprofessionals take initiative in their work, but with the affirmation of the teacher candidate.</w:t>
            </w:r>
          </w:p>
          <w:p w14:paraId="7775F596" w14:textId="77777777" w:rsidR="00F2042C" w:rsidRDefault="00F2042C" w:rsidP="00555C4E"/>
          <w:p w14:paraId="035B7627" w14:textId="77777777" w:rsidR="00F2042C" w:rsidRDefault="00F2042C" w:rsidP="00555C4E"/>
          <w:p w14:paraId="66D076FB" w14:textId="77777777" w:rsidR="00F2042C" w:rsidRDefault="00F2042C" w:rsidP="00555C4E"/>
          <w:p w14:paraId="66715997" w14:textId="77777777" w:rsidR="00F2042C" w:rsidRDefault="00F2042C" w:rsidP="00555C4E"/>
          <w:p w14:paraId="2586F0F7" w14:textId="77777777" w:rsidR="00F2042C" w:rsidRDefault="00F2042C" w:rsidP="00555C4E"/>
          <w:p w14:paraId="44D6F7EA" w14:textId="77777777" w:rsidR="00F2042C" w:rsidRDefault="00F2042C" w:rsidP="00555C4E"/>
          <w:p w14:paraId="05F1B117" w14:textId="77777777" w:rsidR="00F2042C" w:rsidRPr="00AC6176" w:rsidRDefault="00F2042C" w:rsidP="00555C4E"/>
        </w:tc>
        <w:tc>
          <w:tcPr>
            <w:tcW w:w="420" w:type="pct"/>
            <w:shd w:val="clear" w:color="auto" w:fill="E5FFE1"/>
            <w:hideMark/>
          </w:tcPr>
          <w:p w14:paraId="2423741B" w14:textId="77777777" w:rsidR="00F2042C" w:rsidRDefault="00F2042C" w:rsidP="00555C4E">
            <w:r>
              <w:lastRenderedPageBreak/>
              <w:t> </w:t>
            </w:r>
          </w:p>
        </w:tc>
      </w:tr>
      <w:tr w:rsidR="00F2042C" w14:paraId="65B9A8E5" w14:textId="77777777" w:rsidTr="00555C4E">
        <w:tc>
          <w:tcPr>
            <w:tcW w:w="509" w:type="pct"/>
            <w:shd w:val="clear" w:color="auto" w:fill="CCFFFF"/>
            <w:hideMark/>
          </w:tcPr>
          <w:p w14:paraId="0A08FF42" w14:textId="77777777" w:rsidR="00F2042C" w:rsidRDefault="00F2042C" w:rsidP="00555C4E">
            <w:r>
              <w:t>2d:</w:t>
            </w:r>
            <w:r>
              <w:br/>
              <w:t>Managing student</w:t>
            </w:r>
            <w:r>
              <w:br/>
              <w:t>behavior</w:t>
            </w:r>
          </w:p>
        </w:tc>
        <w:tc>
          <w:tcPr>
            <w:tcW w:w="1018" w:type="pct"/>
            <w:shd w:val="clear" w:color="auto" w:fill="FFFFFF"/>
            <w:hideMark/>
          </w:tcPr>
          <w:p w14:paraId="1635355C" w14:textId="77777777" w:rsidR="00F2042C" w:rsidRPr="007443E5" w:rsidRDefault="00F2042C" w:rsidP="00F2042C">
            <w:pPr>
              <w:pStyle w:val="ListParagraph"/>
              <w:numPr>
                <w:ilvl w:val="0"/>
                <w:numId w:val="26"/>
              </w:numPr>
            </w:pPr>
            <w:r>
              <w:t>The classroom environment is chaotic, with no standards of conduct evident.</w:t>
            </w:r>
          </w:p>
          <w:p w14:paraId="124CCE9C" w14:textId="77777777" w:rsidR="00F2042C" w:rsidRPr="007443E5" w:rsidRDefault="00F2042C" w:rsidP="00F2042C">
            <w:pPr>
              <w:pStyle w:val="ListParagraph"/>
              <w:numPr>
                <w:ilvl w:val="0"/>
                <w:numId w:val="26"/>
              </w:numPr>
            </w:pPr>
            <w:r>
              <w:t>The teacher candidate does not monitor student behavior.</w:t>
            </w:r>
          </w:p>
          <w:p w14:paraId="279EF564" w14:textId="77777777" w:rsidR="00F2042C" w:rsidRPr="00310A73" w:rsidRDefault="00F2042C" w:rsidP="00F2042C">
            <w:pPr>
              <w:pStyle w:val="ListParagraph"/>
              <w:numPr>
                <w:ilvl w:val="0"/>
                <w:numId w:val="26"/>
              </w:numPr>
            </w:pPr>
            <w:r>
              <w:t>Some students disrupt the classroom, without apparent awareness on the part of the teacher candidate or with an ineffective response.</w:t>
            </w:r>
          </w:p>
        </w:tc>
        <w:tc>
          <w:tcPr>
            <w:tcW w:w="943" w:type="pct"/>
            <w:shd w:val="clear" w:color="auto" w:fill="FFFFFF"/>
          </w:tcPr>
          <w:p w14:paraId="1838B215" w14:textId="77777777" w:rsidR="00F2042C" w:rsidRPr="007443E5" w:rsidRDefault="00F2042C" w:rsidP="00F2042C">
            <w:pPr>
              <w:pStyle w:val="ListParagraph"/>
              <w:numPr>
                <w:ilvl w:val="0"/>
                <w:numId w:val="26"/>
              </w:numPr>
            </w:pPr>
            <w:r>
              <w:t>The teacher candidate attempts to maintain order in the classroom, referring to classroom rules, but with uneven success.</w:t>
            </w:r>
          </w:p>
          <w:p w14:paraId="52147E4F" w14:textId="77777777" w:rsidR="00F2042C" w:rsidRPr="007443E5" w:rsidRDefault="00F2042C" w:rsidP="00F2042C">
            <w:pPr>
              <w:pStyle w:val="ListParagraph"/>
              <w:numPr>
                <w:ilvl w:val="0"/>
                <w:numId w:val="26"/>
              </w:numPr>
            </w:pPr>
            <w:r>
              <w:t>The teacher candidate attempts to keep track of student behavior, but with no apparent system.</w:t>
            </w:r>
          </w:p>
          <w:p w14:paraId="773E7CC1" w14:textId="77777777" w:rsidR="00F2042C" w:rsidRDefault="00F2042C" w:rsidP="00F2042C">
            <w:pPr>
              <w:pStyle w:val="ListParagraph"/>
              <w:numPr>
                <w:ilvl w:val="0"/>
                <w:numId w:val="26"/>
              </w:numPr>
            </w:pPr>
            <w:r>
              <w:t>The teacher candidate’s response to student misbehavior is inconsistent; sometimes harsh; other times lenient.</w:t>
            </w:r>
          </w:p>
          <w:p w14:paraId="3344F312" w14:textId="77777777" w:rsidR="00F2042C" w:rsidRDefault="00F2042C" w:rsidP="00555C4E"/>
          <w:p w14:paraId="772DD639" w14:textId="77777777" w:rsidR="00F2042C" w:rsidRPr="00930A24" w:rsidRDefault="00F2042C" w:rsidP="00555C4E"/>
        </w:tc>
        <w:tc>
          <w:tcPr>
            <w:tcW w:w="1093" w:type="pct"/>
            <w:shd w:val="clear" w:color="auto" w:fill="FFFFFF"/>
            <w:hideMark/>
          </w:tcPr>
          <w:p w14:paraId="34803CFF" w14:textId="77777777" w:rsidR="00F2042C" w:rsidRPr="007443E5" w:rsidRDefault="00F2042C" w:rsidP="00F2042C">
            <w:pPr>
              <w:pStyle w:val="ListParagraph"/>
              <w:numPr>
                <w:ilvl w:val="0"/>
                <w:numId w:val="26"/>
              </w:numPr>
            </w:pPr>
            <w:r>
              <w:t>Standards of conducts appear to have been established and implemented successfully.</w:t>
            </w:r>
          </w:p>
          <w:p w14:paraId="36B0D8E1" w14:textId="77777777" w:rsidR="00F2042C" w:rsidRPr="007443E5" w:rsidRDefault="00F2042C" w:rsidP="00F2042C">
            <w:pPr>
              <w:pStyle w:val="ListParagraph"/>
              <w:numPr>
                <w:ilvl w:val="0"/>
                <w:numId w:val="26"/>
              </w:numPr>
            </w:pPr>
            <w:r>
              <w:t>Overall, student behavior is generally appropriate.</w:t>
            </w:r>
          </w:p>
          <w:p w14:paraId="397D0C33" w14:textId="77777777" w:rsidR="00F2042C" w:rsidRPr="00DD5A1A" w:rsidRDefault="00F2042C" w:rsidP="00F2042C">
            <w:pPr>
              <w:pStyle w:val="ListParagraph"/>
              <w:numPr>
                <w:ilvl w:val="0"/>
                <w:numId w:val="26"/>
              </w:numPr>
            </w:pPr>
            <w:r>
              <w:t>The teacher candidate’s response to student misbehavior is effective.</w:t>
            </w:r>
          </w:p>
        </w:tc>
        <w:tc>
          <w:tcPr>
            <w:tcW w:w="1018" w:type="pct"/>
            <w:tcBorders>
              <w:top w:val="single" w:sz="4" w:space="0" w:color="000000"/>
              <w:bottom w:val="single" w:sz="4" w:space="0" w:color="000000"/>
            </w:tcBorders>
            <w:shd w:val="clear" w:color="auto" w:fill="D9D9D9" w:themeFill="background1" w:themeFillShade="D9"/>
            <w:hideMark/>
          </w:tcPr>
          <w:p w14:paraId="0D49DFEA" w14:textId="77777777" w:rsidR="00F2042C" w:rsidRPr="007443E5" w:rsidRDefault="00F2042C" w:rsidP="00F2042C">
            <w:pPr>
              <w:pStyle w:val="ListParagraph"/>
              <w:numPr>
                <w:ilvl w:val="0"/>
                <w:numId w:val="26"/>
              </w:numPr>
            </w:pPr>
            <w:r>
              <w:t>Student behavior is entirely appropriate; any student misbehavior is very minor and swiftly handled.</w:t>
            </w:r>
          </w:p>
          <w:p w14:paraId="661FD040" w14:textId="77777777" w:rsidR="00F2042C" w:rsidRPr="007443E5" w:rsidRDefault="00F2042C" w:rsidP="00F2042C">
            <w:pPr>
              <w:pStyle w:val="ListParagraph"/>
              <w:numPr>
                <w:ilvl w:val="0"/>
                <w:numId w:val="26"/>
              </w:numPr>
            </w:pPr>
            <w:r>
              <w:t>The teacher candidate silently and subtly monitors student behavior.</w:t>
            </w:r>
          </w:p>
          <w:p w14:paraId="6D850296" w14:textId="77777777" w:rsidR="00F2042C" w:rsidRPr="00DD5A1A" w:rsidRDefault="00F2042C" w:rsidP="00F2042C">
            <w:pPr>
              <w:pStyle w:val="ListParagraph"/>
              <w:numPr>
                <w:ilvl w:val="0"/>
                <w:numId w:val="26"/>
              </w:numPr>
            </w:pPr>
            <w:r>
              <w:t>Students respectfully intervene with classmates at appropriate moments to ensure compliance with standards of conduct.</w:t>
            </w:r>
            <w:r w:rsidRPr="00DD5A1A">
              <w:t xml:space="preserve"> </w:t>
            </w:r>
          </w:p>
        </w:tc>
        <w:tc>
          <w:tcPr>
            <w:tcW w:w="420" w:type="pct"/>
            <w:shd w:val="clear" w:color="auto" w:fill="E5FFE1"/>
            <w:hideMark/>
          </w:tcPr>
          <w:p w14:paraId="22C11E71" w14:textId="77777777" w:rsidR="00F2042C" w:rsidRDefault="00F2042C" w:rsidP="00555C4E">
            <w:r>
              <w:t> </w:t>
            </w:r>
          </w:p>
        </w:tc>
      </w:tr>
      <w:tr w:rsidR="00F2042C" w14:paraId="62D2CB09" w14:textId="77777777" w:rsidTr="00555C4E">
        <w:tc>
          <w:tcPr>
            <w:tcW w:w="509" w:type="pct"/>
            <w:shd w:val="clear" w:color="auto" w:fill="CCFFFF"/>
            <w:hideMark/>
          </w:tcPr>
          <w:p w14:paraId="1E913CD9" w14:textId="77777777" w:rsidR="00F2042C" w:rsidRDefault="00F2042C" w:rsidP="00555C4E">
            <w:r>
              <w:t>2e:</w:t>
            </w:r>
            <w:r>
              <w:br/>
              <w:t>Organizing</w:t>
            </w:r>
            <w:r>
              <w:br/>
              <w:t>physical space</w:t>
            </w:r>
          </w:p>
        </w:tc>
        <w:tc>
          <w:tcPr>
            <w:tcW w:w="1018" w:type="pct"/>
            <w:shd w:val="clear" w:color="auto" w:fill="FFFFFF"/>
            <w:hideMark/>
          </w:tcPr>
          <w:p w14:paraId="44D81AA3" w14:textId="77777777" w:rsidR="00F2042C" w:rsidRPr="007443E5" w:rsidRDefault="00F2042C" w:rsidP="00F2042C">
            <w:pPr>
              <w:pStyle w:val="ListParagraph"/>
              <w:numPr>
                <w:ilvl w:val="0"/>
                <w:numId w:val="27"/>
              </w:numPr>
            </w:pPr>
            <w:r>
              <w:t>There are physical hazards in the classroom, endangering student safety.</w:t>
            </w:r>
          </w:p>
          <w:p w14:paraId="3182B5D5" w14:textId="77777777" w:rsidR="00F2042C" w:rsidRPr="007443E5" w:rsidRDefault="00F2042C" w:rsidP="00F2042C">
            <w:pPr>
              <w:pStyle w:val="ListParagraph"/>
              <w:numPr>
                <w:ilvl w:val="0"/>
                <w:numId w:val="27"/>
              </w:numPr>
            </w:pPr>
            <w:r>
              <w:lastRenderedPageBreak/>
              <w:t xml:space="preserve">Some students </w:t>
            </w:r>
            <w:proofErr w:type="gramStart"/>
            <w:r>
              <w:t>can’t</w:t>
            </w:r>
            <w:proofErr w:type="gramEnd"/>
            <w:r>
              <w:t xml:space="preserve"> see or hear the teacher candidate or see the board.</w:t>
            </w:r>
          </w:p>
          <w:p w14:paraId="7E868551" w14:textId="77777777" w:rsidR="00F2042C" w:rsidRPr="00DD5A1A" w:rsidRDefault="00F2042C" w:rsidP="00F2042C">
            <w:pPr>
              <w:pStyle w:val="ListParagraph"/>
              <w:numPr>
                <w:ilvl w:val="0"/>
                <w:numId w:val="27"/>
              </w:numPr>
            </w:pPr>
            <w:r>
              <w:t>Available technology is not being used, even if it is available, and its use would enhance the lesson.</w:t>
            </w:r>
          </w:p>
        </w:tc>
        <w:tc>
          <w:tcPr>
            <w:tcW w:w="943" w:type="pct"/>
            <w:shd w:val="clear" w:color="auto" w:fill="FFFFFF"/>
          </w:tcPr>
          <w:p w14:paraId="09B56592" w14:textId="77777777" w:rsidR="00F2042C" w:rsidRDefault="00F2042C" w:rsidP="00F2042C">
            <w:pPr>
              <w:pStyle w:val="ListParagraph"/>
              <w:numPr>
                <w:ilvl w:val="0"/>
                <w:numId w:val="27"/>
              </w:numPr>
            </w:pPr>
            <w:r>
              <w:lastRenderedPageBreak/>
              <w:t xml:space="preserve">The classroom environment is </w:t>
            </w:r>
            <w:proofErr w:type="gramStart"/>
            <w:r>
              <w:t>safe</w:t>
            </w:r>
            <w:proofErr w:type="gramEnd"/>
            <w:r>
              <w:t xml:space="preserve"> and all students can see and hear the </w:t>
            </w:r>
            <w:r>
              <w:lastRenderedPageBreak/>
              <w:t>teacher or see the board.</w:t>
            </w:r>
          </w:p>
          <w:p w14:paraId="0F06504F" w14:textId="77777777" w:rsidR="00F2042C" w:rsidRDefault="00F2042C" w:rsidP="00555C4E">
            <w:pPr>
              <w:pStyle w:val="ListParagraph"/>
            </w:pPr>
          </w:p>
          <w:p w14:paraId="00439802" w14:textId="77777777" w:rsidR="00F2042C" w:rsidRPr="007443E5" w:rsidRDefault="00F2042C" w:rsidP="00F2042C">
            <w:pPr>
              <w:pStyle w:val="ListParagraph"/>
              <w:numPr>
                <w:ilvl w:val="0"/>
                <w:numId w:val="27"/>
              </w:numPr>
            </w:pPr>
            <w:r>
              <w:t>The physical environment is not an impediment to learning but does not enhance it.</w:t>
            </w:r>
          </w:p>
          <w:p w14:paraId="3C2B25C5" w14:textId="77777777" w:rsidR="00F2042C" w:rsidRPr="00DD5A1A" w:rsidRDefault="00F2042C" w:rsidP="00F2042C">
            <w:pPr>
              <w:pStyle w:val="ListParagraph"/>
              <w:numPr>
                <w:ilvl w:val="0"/>
                <w:numId w:val="27"/>
              </w:numPr>
            </w:pPr>
            <w:r>
              <w:t>The teacher candidate makes limited use of available technology and other resources.</w:t>
            </w:r>
          </w:p>
        </w:tc>
        <w:tc>
          <w:tcPr>
            <w:tcW w:w="1093" w:type="pct"/>
            <w:shd w:val="clear" w:color="auto" w:fill="FFFFFF"/>
            <w:hideMark/>
          </w:tcPr>
          <w:p w14:paraId="5E54D460" w14:textId="77777777" w:rsidR="00F2042C" w:rsidRDefault="00F2042C" w:rsidP="00F2042C">
            <w:pPr>
              <w:pStyle w:val="ListParagraph"/>
              <w:numPr>
                <w:ilvl w:val="0"/>
                <w:numId w:val="27"/>
              </w:numPr>
            </w:pPr>
            <w:r>
              <w:lastRenderedPageBreak/>
              <w:t>The classroom is safe and arranged to fully support the instructional objectives and learning activities.</w:t>
            </w:r>
          </w:p>
          <w:p w14:paraId="77645EFB" w14:textId="77777777" w:rsidR="00F2042C" w:rsidRDefault="00F2042C" w:rsidP="00555C4E">
            <w:pPr>
              <w:pStyle w:val="ListParagraph"/>
            </w:pPr>
          </w:p>
          <w:p w14:paraId="609CC9E7" w14:textId="77777777" w:rsidR="00F2042C" w:rsidRPr="003C58BA" w:rsidRDefault="00F2042C" w:rsidP="00F2042C">
            <w:pPr>
              <w:pStyle w:val="ListParagraph"/>
              <w:numPr>
                <w:ilvl w:val="0"/>
                <w:numId w:val="27"/>
              </w:numPr>
            </w:pPr>
            <w:r>
              <w:lastRenderedPageBreak/>
              <w:t>The teacher makes appropriate use of available technology in the classroom.</w:t>
            </w:r>
          </w:p>
        </w:tc>
        <w:tc>
          <w:tcPr>
            <w:tcW w:w="1018" w:type="pct"/>
            <w:tcBorders>
              <w:top w:val="single" w:sz="4" w:space="0" w:color="000000"/>
              <w:bottom w:val="single" w:sz="4" w:space="0" w:color="000000"/>
            </w:tcBorders>
            <w:shd w:val="clear" w:color="auto" w:fill="D9D9D9" w:themeFill="background1" w:themeFillShade="D9"/>
            <w:hideMark/>
          </w:tcPr>
          <w:p w14:paraId="79FA9388" w14:textId="77777777" w:rsidR="00F2042C" w:rsidRPr="007443E5" w:rsidRDefault="00F2042C" w:rsidP="00F2042C">
            <w:pPr>
              <w:pStyle w:val="ListParagraph"/>
              <w:numPr>
                <w:ilvl w:val="0"/>
                <w:numId w:val="27"/>
              </w:numPr>
            </w:pPr>
            <w:r>
              <w:lastRenderedPageBreak/>
              <w:t>Modifications are made to the classroom to accommodate students with special needs.</w:t>
            </w:r>
          </w:p>
          <w:p w14:paraId="1CFAC8D6" w14:textId="77777777" w:rsidR="00F2042C" w:rsidRPr="007443E5" w:rsidRDefault="00F2042C" w:rsidP="00F2042C">
            <w:pPr>
              <w:pStyle w:val="ListParagraph"/>
              <w:numPr>
                <w:ilvl w:val="0"/>
                <w:numId w:val="27"/>
              </w:numPr>
            </w:pPr>
            <w:r>
              <w:lastRenderedPageBreak/>
              <w:t>Students take the initiative to adjust the classroom to support the learning activities.</w:t>
            </w:r>
          </w:p>
          <w:p w14:paraId="5BF77A1B" w14:textId="77777777" w:rsidR="00F2042C" w:rsidRPr="003C58BA" w:rsidRDefault="00F2042C" w:rsidP="00F2042C">
            <w:pPr>
              <w:pStyle w:val="ListParagraph"/>
              <w:numPr>
                <w:ilvl w:val="0"/>
                <w:numId w:val="27"/>
              </w:numPr>
            </w:pPr>
            <w:r>
              <w:t>The teacher candidate and students make extensive and imaginative use of available technology.</w:t>
            </w:r>
          </w:p>
        </w:tc>
        <w:tc>
          <w:tcPr>
            <w:tcW w:w="420" w:type="pct"/>
            <w:shd w:val="clear" w:color="auto" w:fill="E5FFE1"/>
            <w:hideMark/>
          </w:tcPr>
          <w:p w14:paraId="401438C6" w14:textId="77777777" w:rsidR="00F2042C" w:rsidRDefault="00F2042C" w:rsidP="00555C4E">
            <w:r>
              <w:lastRenderedPageBreak/>
              <w:t> </w:t>
            </w:r>
          </w:p>
        </w:tc>
      </w:tr>
      <w:tr w:rsidR="00F2042C" w14:paraId="0675DB88" w14:textId="77777777" w:rsidTr="00555C4E">
        <w:tc>
          <w:tcPr>
            <w:tcW w:w="509" w:type="pct"/>
            <w:shd w:val="clear" w:color="auto" w:fill="CCFFFF"/>
            <w:hideMark/>
          </w:tcPr>
          <w:p w14:paraId="4BC40092" w14:textId="77777777" w:rsidR="00F2042C" w:rsidRDefault="00F2042C" w:rsidP="00555C4E">
            <w:r>
              <w:t>3a:</w:t>
            </w:r>
            <w:r>
              <w:br/>
              <w:t>Communicating</w:t>
            </w:r>
            <w:r>
              <w:br/>
              <w:t>with students</w:t>
            </w:r>
          </w:p>
        </w:tc>
        <w:tc>
          <w:tcPr>
            <w:tcW w:w="1018" w:type="pct"/>
            <w:shd w:val="clear" w:color="auto" w:fill="FFFFFF"/>
            <w:hideMark/>
          </w:tcPr>
          <w:p w14:paraId="3956B4E2" w14:textId="77777777" w:rsidR="00F2042C" w:rsidRDefault="00F2042C" w:rsidP="00F2042C">
            <w:pPr>
              <w:pStyle w:val="ListParagraph"/>
              <w:numPr>
                <w:ilvl w:val="0"/>
                <w:numId w:val="28"/>
              </w:numPr>
            </w:pPr>
            <w:r>
              <w:t>At no time during the lesson does the teacher candidate convey to students what they will be learning.</w:t>
            </w:r>
          </w:p>
          <w:p w14:paraId="4E6625C1" w14:textId="77777777" w:rsidR="00F2042C" w:rsidRDefault="00F2042C" w:rsidP="00F2042C">
            <w:pPr>
              <w:pStyle w:val="ListParagraph"/>
              <w:numPr>
                <w:ilvl w:val="0"/>
                <w:numId w:val="28"/>
              </w:numPr>
            </w:pPr>
            <w:r>
              <w:t xml:space="preserve">Students indicate through body language or questions that they </w:t>
            </w:r>
            <w:proofErr w:type="gramStart"/>
            <w:r>
              <w:t>don’t</w:t>
            </w:r>
            <w:proofErr w:type="gramEnd"/>
            <w:r>
              <w:t xml:space="preserve"> understand the content being presented.</w:t>
            </w:r>
          </w:p>
          <w:p w14:paraId="3FC34D48" w14:textId="77777777" w:rsidR="00F2042C" w:rsidRDefault="00F2042C" w:rsidP="00F2042C">
            <w:pPr>
              <w:pStyle w:val="ListParagraph"/>
              <w:numPr>
                <w:ilvl w:val="0"/>
                <w:numId w:val="28"/>
              </w:numPr>
            </w:pPr>
            <w:r>
              <w:t>The teacher candidate makes a serious content error that will affect students’ understanding of the lesson.</w:t>
            </w:r>
          </w:p>
          <w:p w14:paraId="427899C6" w14:textId="77777777" w:rsidR="00F2042C" w:rsidRDefault="00F2042C" w:rsidP="00F2042C">
            <w:pPr>
              <w:pStyle w:val="ListParagraph"/>
              <w:numPr>
                <w:ilvl w:val="0"/>
                <w:numId w:val="28"/>
              </w:numPr>
            </w:pPr>
            <w:r>
              <w:t>Students indicate through their questions that they are confused about the learning task.</w:t>
            </w:r>
          </w:p>
          <w:p w14:paraId="27B019DF" w14:textId="77777777" w:rsidR="00F2042C" w:rsidRPr="003711FC" w:rsidRDefault="00F2042C" w:rsidP="00F2042C">
            <w:pPr>
              <w:pStyle w:val="ListParagraph"/>
              <w:numPr>
                <w:ilvl w:val="0"/>
                <w:numId w:val="28"/>
              </w:numPr>
            </w:pPr>
            <w:r>
              <w:t>The teacher’s vocabulary is not appropriate to the age or culture of the students and/or includes errors of vocabulary.</w:t>
            </w:r>
          </w:p>
        </w:tc>
        <w:tc>
          <w:tcPr>
            <w:tcW w:w="943" w:type="pct"/>
            <w:shd w:val="clear" w:color="auto" w:fill="FFFFFF"/>
            <w:hideMark/>
          </w:tcPr>
          <w:p w14:paraId="29DD4ACB" w14:textId="77777777" w:rsidR="00F2042C" w:rsidRDefault="00F2042C" w:rsidP="00F2042C">
            <w:pPr>
              <w:pStyle w:val="ListParagraph"/>
              <w:numPr>
                <w:ilvl w:val="0"/>
                <w:numId w:val="28"/>
              </w:numPr>
            </w:pPr>
            <w:r>
              <w:t xml:space="preserve">The teacher candidate provides little </w:t>
            </w:r>
            <w:proofErr w:type="gramStart"/>
            <w:r>
              <w:t>elaboration  or</w:t>
            </w:r>
            <w:proofErr w:type="gramEnd"/>
            <w:r>
              <w:t xml:space="preserve"> explanation of what the students will be learning.</w:t>
            </w:r>
          </w:p>
          <w:p w14:paraId="298B0BDD" w14:textId="77777777" w:rsidR="00F2042C" w:rsidRDefault="00F2042C" w:rsidP="00F2042C">
            <w:pPr>
              <w:pStyle w:val="ListParagraph"/>
              <w:numPr>
                <w:ilvl w:val="0"/>
                <w:numId w:val="28"/>
              </w:numPr>
            </w:pPr>
            <w:r>
              <w:t xml:space="preserve">The teacher candidate’s explanations of the content </w:t>
            </w:r>
            <w:proofErr w:type="gramStart"/>
            <w:r>
              <w:t>consists</w:t>
            </w:r>
            <w:proofErr w:type="gramEnd"/>
            <w:r>
              <w:t xml:space="preserve"> of a monologues, with minimal participation or intellectual engagement by students.</w:t>
            </w:r>
          </w:p>
          <w:p w14:paraId="5652E703" w14:textId="77777777" w:rsidR="00F2042C" w:rsidRDefault="00F2042C" w:rsidP="00F2042C">
            <w:pPr>
              <w:pStyle w:val="ListParagraph"/>
              <w:numPr>
                <w:ilvl w:val="0"/>
                <w:numId w:val="28"/>
              </w:numPr>
            </w:pPr>
            <w:r>
              <w:t>The teacher candidate makes no serious content errors but made minor ones.</w:t>
            </w:r>
          </w:p>
          <w:p w14:paraId="4575541A" w14:textId="77777777" w:rsidR="00F2042C" w:rsidRDefault="00F2042C" w:rsidP="00F2042C">
            <w:pPr>
              <w:pStyle w:val="ListParagraph"/>
              <w:numPr>
                <w:ilvl w:val="0"/>
                <w:numId w:val="28"/>
              </w:numPr>
            </w:pPr>
            <w:r>
              <w:t>The teacher candidate’s explanations of content are purely procedural, with no indication how students can think strategically.</w:t>
            </w:r>
          </w:p>
          <w:p w14:paraId="41284682" w14:textId="77777777" w:rsidR="00F2042C" w:rsidRDefault="00F2042C" w:rsidP="00F2042C">
            <w:pPr>
              <w:pStyle w:val="ListParagraph"/>
              <w:numPr>
                <w:ilvl w:val="0"/>
                <w:numId w:val="28"/>
              </w:numPr>
            </w:pPr>
            <w:r>
              <w:t xml:space="preserve">The teacher must clarify the learning </w:t>
            </w:r>
            <w:r>
              <w:lastRenderedPageBreak/>
              <w:t>task so students can complete it.</w:t>
            </w:r>
          </w:p>
          <w:p w14:paraId="4125B3A1" w14:textId="77777777" w:rsidR="00F2042C" w:rsidRDefault="00F2042C" w:rsidP="00F2042C">
            <w:pPr>
              <w:pStyle w:val="ListParagraph"/>
              <w:numPr>
                <w:ilvl w:val="0"/>
                <w:numId w:val="28"/>
              </w:numPr>
            </w:pPr>
            <w:r>
              <w:t>When the teacher candidate attempts to explain academic vocabulary, it is only partially successful.</w:t>
            </w:r>
          </w:p>
          <w:p w14:paraId="5E690F7D" w14:textId="77777777" w:rsidR="00F2042C" w:rsidRPr="003711FC" w:rsidRDefault="00F2042C" w:rsidP="00F2042C">
            <w:pPr>
              <w:pStyle w:val="ListParagraph"/>
              <w:numPr>
                <w:ilvl w:val="0"/>
                <w:numId w:val="28"/>
              </w:numPr>
            </w:pPr>
            <w:r>
              <w:t>The teacher candidate’s vocabulary is too advanced, or too juvenile, for students.</w:t>
            </w:r>
          </w:p>
        </w:tc>
        <w:tc>
          <w:tcPr>
            <w:tcW w:w="1093" w:type="pct"/>
            <w:shd w:val="clear" w:color="auto" w:fill="FFFFFF"/>
            <w:hideMark/>
          </w:tcPr>
          <w:p w14:paraId="7F840CBE" w14:textId="77777777" w:rsidR="00F2042C" w:rsidRDefault="00F2042C" w:rsidP="00F2042C">
            <w:pPr>
              <w:pStyle w:val="ListParagraph"/>
              <w:numPr>
                <w:ilvl w:val="0"/>
                <w:numId w:val="28"/>
              </w:numPr>
            </w:pPr>
            <w:r>
              <w:lastRenderedPageBreak/>
              <w:t>The teacher candidate states clearly, at some point during the lesson, what the students will be learning.</w:t>
            </w:r>
          </w:p>
          <w:p w14:paraId="07E9C92B" w14:textId="77777777" w:rsidR="00F2042C" w:rsidRDefault="00F2042C" w:rsidP="00F2042C">
            <w:pPr>
              <w:pStyle w:val="ListParagraph"/>
              <w:numPr>
                <w:ilvl w:val="0"/>
                <w:numId w:val="28"/>
              </w:numPr>
            </w:pPr>
            <w:r>
              <w:t>The teacher candidate’s explanation of content is clear and invites student participation and thinking.</w:t>
            </w:r>
          </w:p>
          <w:p w14:paraId="2ED718B7" w14:textId="77777777" w:rsidR="00F2042C" w:rsidRDefault="00F2042C" w:rsidP="00F2042C">
            <w:pPr>
              <w:pStyle w:val="ListParagraph"/>
              <w:numPr>
                <w:ilvl w:val="0"/>
                <w:numId w:val="28"/>
              </w:numPr>
            </w:pPr>
            <w:r>
              <w:t>The teacher candidate makes no content errors.</w:t>
            </w:r>
          </w:p>
          <w:p w14:paraId="0CDBF0C3" w14:textId="77777777" w:rsidR="00F2042C" w:rsidRDefault="00F2042C" w:rsidP="00F2042C">
            <w:pPr>
              <w:pStyle w:val="ListParagraph"/>
              <w:numPr>
                <w:ilvl w:val="0"/>
                <w:numId w:val="28"/>
              </w:numPr>
            </w:pPr>
            <w:r>
              <w:t>The teacher candidate describes specific strategies students might use, inviting them to interpret them in the context of what they are learning.</w:t>
            </w:r>
          </w:p>
          <w:p w14:paraId="6CB018DE" w14:textId="77777777" w:rsidR="00F2042C" w:rsidRDefault="00F2042C" w:rsidP="00F2042C">
            <w:pPr>
              <w:pStyle w:val="ListParagraph"/>
              <w:numPr>
                <w:ilvl w:val="0"/>
                <w:numId w:val="28"/>
              </w:numPr>
            </w:pPr>
            <w:r>
              <w:t>Students engage with the learning task, indicating that they understand what they are to do.</w:t>
            </w:r>
          </w:p>
          <w:p w14:paraId="3AB6E70C" w14:textId="77777777" w:rsidR="00F2042C" w:rsidRDefault="00F2042C" w:rsidP="00F2042C">
            <w:pPr>
              <w:pStyle w:val="ListParagraph"/>
              <w:numPr>
                <w:ilvl w:val="0"/>
                <w:numId w:val="28"/>
              </w:numPr>
            </w:pPr>
            <w:r>
              <w:t>The teacher candidate’s vocabulary is appropriate to students’ ages and levels of development.</w:t>
            </w:r>
          </w:p>
          <w:p w14:paraId="15CA8E81" w14:textId="77777777" w:rsidR="00F2042C" w:rsidRDefault="00F2042C" w:rsidP="00F2042C">
            <w:pPr>
              <w:pStyle w:val="ListParagraph"/>
              <w:numPr>
                <w:ilvl w:val="0"/>
                <w:numId w:val="28"/>
              </w:numPr>
            </w:pPr>
            <w:r>
              <w:t>If appropriate, the teacher candidate models the process to be followed in the task.</w:t>
            </w:r>
          </w:p>
          <w:p w14:paraId="16C9A7DC" w14:textId="77777777" w:rsidR="00F2042C" w:rsidRPr="003711FC" w:rsidRDefault="00F2042C" w:rsidP="00F2042C">
            <w:pPr>
              <w:pStyle w:val="ListParagraph"/>
              <w:numPr>
                <w:ilvl w:val="0"/>
                <w:numId w:val="28"/>
              </w:numPr>
            </w:pPr>
            <w:r>
              <w:t xml:space="preserve">The teacher candidate’s vocabulary and usage are </w:t>
            </w:r>
            <w:r>
              <w:lastRenderedPageBreak/>
              <w:t>correct and entirely suited to the lesson.</w:t>
            </w:r>
            <w:r w:rsidRPr="003711FC">
              <w:br/>
            </w:r>
          </w:p>
        </w:tc>
        <w:tc>
          <w:tcPr>
            <w:tcW w:w="1018" w:type="pct"/>
            <w:tcBorders>
              <w:top w:val="single" w:sz="4" w:space="0" w:color="000000"/>
              <w:bottom w:val="single" w:sz="4" w:space="0" w:color="000000"/>
            </w:tcBorders>
            <w:shd w:val="clear" w:color="auto" w:fill="D9D9D9" w:themeFill="background1" w:themeFillShade="D9"/>
            <w:hideMark/>
          </w:tcPr>
          <w:p w14:paraId="513950DA" w14:textId="77777777" w:rsidR="00F2042C" w:rsidRDefault="00F2042C" w:rsidP="00F2042C">
            <w:pPr>
              <w:pStyle w:val="ListParagraph"/>
              <w:numPr>
                <w:ilvl w:val="0"/>
                <w:numId w:val="28"/>
              </w:numPr>
            </w:pPr>
            <w:r>
              <w:lastRenderedPageBreak/>
              <w:t xml:space="preserve">If asked, students </w:t>
            </w:r>
            <w:proofErr w:type="gramStart"/>
            <w:r>
              <w:t>are able to</w:t>
            </w:r>
            <w:proofErr w:type="gramEnd"/>
            <w:r>
              <w:t xml:space="preserve"> explain what they are learning and where it fits into the larger curriculum context.</w:t>
            </w:r>
          </w:p>
          <w:p w14:paraId="1EDFA24D" w14:textId="77777777" w:rsidR="00F2042C" w:rsidRDefault="00F2042C" w:rsidP="00F2042C">
            <w:pPr>
              <w:pStyle w:val="ListParagraph"/>
              <w:numPr>
                <w:ilvl w:val="0"/>
                <w:numId w:val="28"/>
              </w:numPr>
            </w:pPr>
            <w:r>
              <w:t>The teacher candidate explains content clearly and imaginatively, using metaphors and analogies to bring content to life.</w:t>
            </w:r>
          </w:p>
          <w:p w14:paraId="0462150E" w14:textId="77777777" w:rsidR="00F2042C" w:rsidRDefault="00F2042C" w:rsidP="00F2042C">
            <w:pPr>
              <w:pStyle w:val="ListParagraph"/>
              <w:numPr>
                <w:ilvl w:val="0"/>
                <w:numId w:val="28"/>
              </w:numPr>
            </w:pPr>
            <w:r>
              <w:t>The teacher candidate invites students to explain the content to their classmates.</w:t>
            </w:r>
          </w:p>
          <w:p w14:paraId="41CE6C96" w14:textId="77777777" w:rsidR="00F2042C" w:rsidRDefault="00F2042C" w:rsidP="00F2042C">
            <w:pPr>
              <w:pStyle w:val="ListParagraph"/>
              <w:numPr>
                <w:ilvl w:val="0"/>
                <w:numId w:val="28"/>
              </w:numPr>
            </w:pPr>
            <w:r>
              <w:t>Students suggest other strategies they might use in approaching a challenge or analysis.</w:t>
            </w:r>
          </w:p>
          <w:p w14:paraId="2728A0AB" w14:textId="77777777" w:rsidR="00F2042C" w:rsidRDefault="00F2042C" w:rsidP="00F2042C">
            <w:pPr>
              <w:pStyle w:val="ListParagraph"/>
              <w:numPr>
                <w:ilvl w:val="0"/>
                <w:numId w:val="28"/>
              </w:numPr>
            </w:pPr>
            <w:r>
              <w:t>The teacher candidate offers vocabulary lessons where appropriate, both for general vocabulary and for the discipline.</w:t>
            </w:r>
          </w:p>
          <w:p w14:paraId="5CA8825B" w14:textId="77777777" w:rsidR="00F2042C" w:rsidRDefault="00F2042C" w:rsidP="00F2042C">
            <w:pPr>
              <w:pStyle w:val="ListParagraph"/>
              <w:numPr>
                <w:ilvl w:val="0"/>
                <w:numId w:val="28"/>
              </w:numPr>
            </w:pPr>
            <w:r>
              <w:t>Students use academic language correctly.</w:t>
            </w:r>
          </w:p>
          <w:p w14:paraId="479DCCC7" w14:textId="77777777" w:rsidR="00F2042C" w:rsidRDefault="00F2042C" w:rsidP="00F2042C">
            <w:pPr>
              <w:pStyle w:val="ListParagraph"/>
              <w:numPr>
                <w:ilvl w:val="0"/>
                <w:numId w:val="28"/>
              </w:numPr>
            </w:pPr>
            <w:r>
              <w:t>The teacher candidate points out possible areas for misunderstanding.</w:t>
            </w:r>
          </w:p>
          <w:p w14:paraId="0BC5C178" w14:textId="77777777" w:rsidR="00F2042C" w:rsidRDefault="00F2042C" w:rsidP="00555C4E">
            <w:pPr>
              <w:pStyle w:val="ListParagraph"/>
            </w:pPr>
          </w:p>
          <w:p w14:paraId="3C9BBD89" w14:textId="77777777" w:rsidR="00F2042C" w:rsidRDefault="00F2042C" w:rsidP="00555C4E">
            <w:pPr>
              <w:pStyle w:val="ListParagraph"/>
            </w:pPr>
          </w:p>
          <w:p w14:paraId="3DC2F94D" w14:textId="77777777" w:rsidR="00F2042C" w:rsidRDefault="00F2042C" w:rsidP="00555C4E">
            <w:pPr>
              <w:pStyle w:val="ListParagraph"/>
            </w:pPr>
          </w:p>
          <w:p w14:paraId="7BE2D237" w14:textId="77777777" w:rsidR="00F2042C" w:rsidRDefault="00F2042C" w:rsidP="00555C4E">
            <w:pPr>
              <w:pStyle w:val="ListParagraph"/>
            </w:pPr>
          </w:p>
          <w:p w14:paraId="47A7809D" w14:textId="77777777" w:rsidR="00F2042C" w:rsidRDefault="00F2042C" w:rsidP="00555C4E">
            <w:pPr>
              <w:pStyle w:val="ListParagraph"/>
            </w:pPr>
          </w:p>
          <w:p w14:paraId="7FFDF1F4" w14:textId="77777777" w:rsidR="00F2042C" w:rsidRDefault="00F2042C" w:rsidP="00555C4E">
            <w:pPr>
              <w:pStyle w:val="ListParagraph"/>
            </w:pPr>
          </w:p>
          <w:p w14:paraId="4C38258F" w14:textId="77777777" w:rsidR="00F2042C" w:rsidRDefault="00F2042C" w:rsidP="00555C4E">
            <w:pPr>
              <w:pStyle w:val="ListParagraph"/>
            </w:pPr>
          </w:p>
          <w:p w14:paraId="2105CBF9" w14:textId="77777777" w:rsidR="00F2042C" w:rsidRDefault="00F2042C" w:rsidP="00555C4E">
            <w:pPr>
              <w:pStyle w:val="ListParagraph"/>
            </w:pPr>
          </w:p>
          <w:p w14:paraId="766ECDF2" w14:textId="77777777" w:rsidR="00F2042C" w:rsidRPr="003711FC" w:rsidRDefault="00F2042C" w:rsidP="00555C4E">
            <w:pPr>
              <w:pStyle w:val="ListParagraph"/>
            </w:pPr>
          </w:p>
        </w:tc>
        <w:tc>
          <w:tcPr>
            <w:tcW w:w="420" w:type="pct"/>
            <w:shd w:val="clear" w:color="auto" w:fill="E5FFE1"/>
            <w:hideMark/>
          </w:tcPr>
          <w:p w14:paraId="13DFA97D" w14:textId="77777777" w:rsidR="00F2042C" w:rsidRDefault="00F2042C" w:rsidP="00555C4E">
            <w:r>
              <w:lastRenderedPageBreak/>
              <w:t> </w:t>
            </w:r>
          </w:p>
        </w:tc>
      </w:tr>
      <w:tr w:rsidR="00F2042C" w14:paraId="3117BB2E" w14:textId="77777777" w:rsidTr="00555C4E">
        <w:tc>
          <w:tcPr>
            <w:tcW w:w="509" w:type="pct"/>
            <w:shd w:val="clear" w:color="auto" w:fill="CCFFFF"/>
            <w:hideMark/>
          </w:tcPr>
          <w:p w14:paraId="7273AFF1" w14:textId="77777777" w:rsidR="00F2042C" w:rsidRDefault="00F2042C" w:rsidP="00555C4E">
            <w:r>
              <w:t>3b:</w:t>
            </w:r>
            <w:r>
              <w:br/>
              <w:t>Using questioning</w:t>
            </w:r>
            <w:r>
              <w:br/>
              <w:t>and discussion</w:t>
            </w:r>
            <w:r>
              <w:br/>
              <w:t>techniques</w:t>
            </w:r>
          </w:p>
        </w:tc>
        <w:tc>
          <w:tcPr>
            <w:tcW w:w="1018" w:type="pct"/>
            <w:shd w:val="clear" w:color="auto" w:fill="FFFFFF"/>
            <w:hideMark/>
          </w:tcPr>
          <w:p w14:paraId="5B31B1F3" w14:textId="77777777" w:rsidR="00F2042C" w:rsidRDefault="00F2042C" w:rsidP="00F2042C">
            <w:pPr>
              <w:pStyle w:val="ListParagraph"/>
              <w:numPr>
                <w:ilvl w:val="0"/>
                <w:numId w:val="29"/>
              </w:numPr>
            </w:pPr>
            <w:r>
              <w:t>Questions are rapid-fire requiring a single correct answer.</w:t>
            </w:r>
          </w:p>
          <w:p w14:paraId="1C84ABCB" w14:textId="77777777" w:rsidR="00F2042C" w:rsidRDefault="00F2042C" w:rsidP="00F2042C">
            <w:pPr>
              <w:pStyle w:val="ListParagraph"/>
              <w:numPr>
                <w:ilvl w:val="0"/>
                <w:numId w:val="29"/>
              </w:numPr>
            </w:pPr>
            <w:r>
              <w:t>Questions do not invite student thinking, beyond “recall.”</w:t>
            </w:r>
          </w:p>
          <w:p w14:paraId="28BF4F88" w14:textId="77777777" w:rsidR="00F2042C" w:rsidRDefault="00F2042C" w:rsidP="00F2042C">
            <w:pPr>
              <w:pStyle w:val="ListParagraph"/>
              <w:numPr>
                <w:ilvl w:val="0"/>
                <w:numId w:val="29"/>
              </w:numPr>
            </w:pPr>
            <w:r>
              <w:t xml:space="preserve">The teacher candidate </w:t>
            </w:r>
            <w:proofErr w:type="spellStart"/>
            <w:r>
              <w:t>doe</w:t>
            </w:r>
            <w:proofErr w:type="spellEnd"/>
            <w:r>
              <w:t xml:space="preserve"> </w:t>
            </w:r>
            <w:proofErr w:type="gramStart"/>
            <w:r>
              <w:t>not ask</w:t>
            </w:r>
            <w:proofErr w:type="gramEnd"/>
            <w:r>
              <w:t xml:space="preserve"> students to explain their thinking.</w:t>
            </w:r>
          </w:p>
          <w:p w14:paraId="4E5AE481" w14:textId="77777777" w:rsidR="00F2042C" w:rsidRDefault="00F2042C" w:rsidP="00F2042C">
            <w:pPr>
              <w:pStyle w:val="ListParagraph"/>
              <w:numPr>
                <w:ilvl w:val="0"/>
                <w:numId w:val="29"/>
              </w:numPr>
            </w:pPr>
            <w:r>
              <w:t>All discussion is between the teacher candidate and students; students are not invited to speak directly to one another.</w:t>
            </w:r>
          </w:p>
          <w:p w14:paraId="0FFD0960" w14:textId="77777777" w:rsidR="00F2042C" w:rsidRPr="00E87D19" w:rsidRDefault="00F2042C" w:rsidP="00F2042C">
            <w:pPr>
              <w:pStyle w:val="ListParagraph"/>
              <w:numPr>
                <w:ilvl w:val="0"/>
                <w:numId w:val="29"/>
              </w:numPr>
            </w:pPr>
            <w:r>
              <w:t>Only a few students dominate the discussion.</w:t>
            </w:r>
          </w:p>
        </w:tc>
        <w:tc>
          <w:tcPr>
            <w:tcW w:w="943" w:type="pct"/>
            <w:shd w:val="clear" w:color="auto" w:fill="FFFFFF"/>
            <w:hideMark/>
          </w:tcPr>
          <w:p w14:paraId="795D598D" w14:textId="77777777" w:rsidR="00F2042C" w:rsidRDefault="00F2042C" w:rsidP="00F2042C">
            <w:pPr>
              <w:pStyle w:val="ListParagraph"/>
              <w:numPr>
                <w:ilvl w:val="0"/>
                <w:numId w:val="29"/>
              </w:numPr>
            </w:pPr>
            <w:r>
              <w:t>The teacher candidate frames some questions designed to promote student thinking, but many have a single correct answer, and the teacher calls on students quickly.</w:t>
            </w:r>
          </w:p>
          <w:p w14:paraId="0D416079" w14:textId="77777777" w:rsidR="00F2042C" w:rsidRDefault="00F2042C" w:rsidP="00F2042C">
            <w:pPr>
              <w:pStyle w:val="ListParagraph"/>
              <w:numPr>
                <w:ilvl w:val="0"/>
                <w:numId w:val="29"/>
              </w:numPr>
            </w:pPr>
            <w:r>
              <w:t>The teacher candidate invites students to respond directly to one another’s ideas, but few students respond.</w:t>
            </w:r>
          </w:p>
          <w:p w14:paraId="201ECB50" w14:textId="77777777" w:rsidR="00F2042C" w:rsidRDefault="00F2042C" w:rsidP="00F2042C">
            <w:pPr>
              <w:pStyle w:val="ListParagraph"/>
              <w:numPr>
                <w:ilvl w:val="0"/>
                <w:numId w:val="29"/>
              </w:numPr>
            </w:pPr>
            <w:r>
              <w:t xml:space="preserve">The teacher candidate calls on many students, but only a small number </w:t>
            </w:r>
            <w:proofErr w:type="gramStart"/>
            <w:r>
              <w:t>actually participate</w:t>
            </w:r>
            <w:proofErr w:type="gramEnd"/>
            <w:r>
              <w:t xml:space="preserve"> in the discussion.</w:t>
            </w:r>
          </w:p>
          <w:p w14:paraId="586A8F3B" w14:textId="77777777" w:rsidR="00F2042C" w:rsidRPr="00E87D19" w:rsidRDefault="00F2042C" w:rsidP="00F2042C">
            <w:pPr>
              <w:pStyle w:val="ListParagraph"/>
              <w:numPr>
                <w:ilvl w:val="0"/>
                <w:numId w:val="29"/>
              </w:numPr>
            </w:pPr>
            <w:r>
              <w:t>The teacher candidate asks students to explain their reasoning, but only some students attempt to do so.</w:t>
            </w:r>
          </w:p>
        </w:tc>
        <w:tc>
          <w:tcPr>
            <w:tcW w:w="1093" w:type="pct"/>
            <w:shd w:val="clear" w:color="auto" w:fill="FFFFFF"/>
            <w:hideMark/>
          </w:tcPr>
          <w:p w14:paraId="0B05BC1A" w14:textId="77777777" w:rsidR="00F2042C" w:rsidRDefault="00F2042C" w:rsidP="00F2042C">
            <w:pPr>
              <w:pStyle w:val="ListParagraph"/>
              <w:numPr>
                <w:ilvl w:val="0"/>
                <w:numId w:val="29"/>
              </w:numPr>
            </w:pPr>
            <w:r>
              <w:t>The teacher candidate uses open-ended questions, inviting students to think and/or offer multiple possible answers.</w:t>
            </w:r>
          </w:p>
          <w:p w14:paraId="760DF9F9" w14:textId="77777777" w:rsidR="00F2042C" w:rsidRDefault="00F2042C" w:rsidP="00F2042C">
            <w:pPr>
              <w:pStyle w:val="ListParagraph"/>
              <w:numPr>
                <w:ilvl w:val="0"/>
                <w:numId w:val="29"/>
              </w:numPr>
            </w:pPr>
            <w:r>
              <w:t>The teacher candidate makes effective use of wait time.</w:t>
            </w:r>
          </w:p>
          <w:p w14:paraId="113BBF12" w14:textId="77777777" w:rsidR="00F2042C" w:rsidRDefault="00F2042C" w:rsidP="00F2042C">
            <w:pPr>
              <w:pStyle w:val="ListParagraph"/>
              <w:numPr>
                <w:ilvl w:val="0"/>
                <w:numId w:val="29"/>
              </w:numPr>
            </w:pPr>
            <w:r>
              <w:t>Discussions enable students to talk to one another without ongoing mediation by the teacher candidate.</w:t>
            </w:r>
          </w:p>
          <w:p w14:paraId="3C1DC186" w14:textId="77777777" w:rsidR="00F2042C" w:rsidRDefault="00F2042C" w:rsidP="00F2042C">
            <w:pPr>
              <w:pStyle w:val="ListParagraph"/>
              <w:numPr>
                <w:ilvl w:val="0"/>
                <w:numId w:val="29"/>
              </w:numPr>
            </w:pPr>
            <w:r>
              <w:t xml:space="preserve">The teacher candidate calls on most students, even those who </w:t>
            </w:r>
            <w:proofErr w:type="gramStart"/>
            <w:r>
              <w:t>don’t</w:t>
            </w:r>
            <w:proofErr w:type="gramEnd"/>
            <w:r>
              <w:t xml:space="preserve"> initially volunteer.</w:t>
            </w:r>
          </w:p>
          <w:p w14:paraId="5C95FD0E" w14:textId="77777777" w:rsidR="00F2042C" w:rsidRPr="0017648F" w:rsidRDefault="00F2042C" w:rsidP="00F2042C">
            <w:pPr>
              <w:pStyle w:val="ListParagraph"/>
              <w:numPr>
                <w:ilvl w:val="0"/>
                <w:numId w:val="29"/>
              </w:numPr>
            </w:pPr>
            <w:r>
              <w:t>The teacher candidate asks students to justify their reasoning, and most attempt to do so.</w:t>
            </w:r>
          </w:p>
        </w:tc>
        <w:tc>
          <w:tcPr>
            <w:tcW w:w="1018" w:type="pct"/>
            <w:tcBorders>
              <w:top w:val="single" w:sz="4" w:space="0" w:color="000000"/>
              <w:bottom w:val="single" w:sz="4" w:space="0" w:color="000000"/>
            </w:tcBorders>
            <w:shd w:val="clear" w:color="auto" w:fill="D9D9D9" w:themeFill="background1" w:themeFillShade="D9"/>
            <w:hideMark/>
          </w:tcPr>
          <w:p w14:paraId="0119F7F4" w14:textId="77777777" w:rsidR="00F2042C" w:rsidRDefault="00F2042C" w:rsidP="00F2042C">
            <w:pPr>
              <w:pStyle w:val="ListParagraph"/>
              <w:numPr>
                <w:ilvl w:val="0"/>
                <w:numId w:val="29"/>
              </w:numPr>
            </w:pPr>
            <w:r>
              <w:t>Students initiate higher-order questions.</w:t>
            </w:r>
          </w:p>
          <w:p w14:paraId="5C49F466" w14:textId="77777777" w:rsidR="00F2042C" w:rsidRDefault="00F2042C" w:rsidP="00F2042C">
            <w:pPr>
              <w:pStyle w:val="ListParagraph"/>
              <w:numPr>
                <w:ilvl w:val="0"/>
                <w:numId w:val="29"/>
              </w:numPr>
            </w:pPr>
            <w:r>
              <w:t xml:space="preserve">The teacher candidate builds on and uses student responses to questions </w:t>
            </w:r>
            <w:proofErr w:type="gramStart"/>
            <w:r>
              <w:t>in order to</w:t>
            </w:r>
            <w:proofErr w:type="gramEnd"/>
            <w:r>
              <w:t xml:space="preserve"> deepen student understanding.</w:t>
            </w:r>
          </w:p>
          <w:p w14:paraId="1C31E611" w14:textId="77777777" w:rsidR="00F2042C" w:rsidRDefault="00F2042C" w:rsidP="00F2042C">
            <w:pPr>
              <w:pStyle w:val="ListParagraph"/>
              <w:numPr>
                <w:ilvl w:val="0"/>
                <w:numId w:val="29"/>
              </w:numPr>
            </w:pPr>
            <w:r>
              <w:t>Students extend the discussion with deeper questions and thought processes.</w:t>
            </w:r>
          </w:p>
          <w:p w14:paraId="4153E687" w14:textId="77777777" w:rsidR="00F2042C" w:rsidRDefault="00F2042C" w:rsidP="00F2042C">
            <w:pPr>
              <w:pStyle w:val="ListParagraph"/>
              <w:numPr>
                <w:ilvl w:val="0"/>
                <w:numId w:val="29"/>
              </w:numPr>
            </w:pPr>
            <w:r>
              <w:t>Students invite comments from their classmates during a discussion and challenge one another’s thinking.</w:t>
            </w:r>
          </w:p>
          <w:p w14:paraId="4ABFA667" w14:textId="77777777" w:rsidR="00F2042C" w:rsidRPr="0017648F" w:rsidRDefault="00F2042C" w:rsidP="00F2042C">
            <w:pPr>
              <w:pStyle w:val="ListParagraph"/>
              <w:numPr>
                <w:ilvl w:val="0"/>
                <w:numId w:val="29"/>
              </w:numPr>
            </w:pPr>
            <w:r>
              <w:t>Virtually all the students in the class are engaged in the discussion.</w:t>
            </w:r>
          </w:p>
        </w:tc>
        <w:tc>
          <w:tcPr>
            <w:tcW w:w="420" w:type="pct"/>
            <w:shd w:val="clear" w:color="auto" w:fill="E5FFE1"/>
            <w:hideMark/>
          </w:tcPr>
          <w:p w14:paraId="355FA3B2" w14:textId="77777777" w:rsidR="00F2042C" w:rsidRDefault="00F2042C" w:rsidP="00555C4E">
            <w:r>
              <w:t> </w:t>
            </w:r>
          </w:p>
        </w:tc>
      </w:tr>
      <w:tr w:rsidR="00F2042C" w14:paraId="4D71119E" w14:textId="77777777" w:rsidTr="00555C4E">
        <w:tc>
          <w:tcPr>
            <w:tcW w:w="509" w:type="pct"/>
            <w:shd w:val="clear" w:color="auto" w:fill="CCFFFF"/>
            <w:hideMark/>
          </w:tcPr>
          <w:p w14:paraId="7674B38B" w14:textId="77777777" w:rsidR="00F2042C" w:rsidRDefault="00F2042C" w:rsidP="00555C4E">
            <w:r>
              <w:t>3c:</w:t>
            </w:r>
            <w:r>
              <w:br/>
              <w:t>Engaging students</w:t>
            </w:r>
            <w:r>
              <w:br/>
              <w:t>in learning</w:t>
            </w:r>
          </w:p>
        </w:tc>
        <w:tc>
          <w:tcPr>
            <w:tcW w:w="1018" w:type="pct"/>
            <w:shd w:val="clear" w:color="auto" w:fill="FFFFFF"/>
            <w:hideMark/>
          </w:tcPr>
          <w:p w14:paraId="7618C18C" w14:textId="77777777" w:rsidR="00F2042C" w:rsidRDefault="00F2042C" w:rsidP="00F2042C">
            <w:pPr>
              <w:pStyle w:val="ListParagraph"/>
              <w:numPr>
                <w:ilvl w:val="0"/>
                <w:numId w:val="30"/>
              </w:numPr>
            </w:pPr>
            <w:r>
              <w:t>Few students are intellectually engaged in the lesson.</w:t>
            </w:r>
          </w:p>
          <w:p w14:paraId="2EC600FC" w14:textId="77777777" w:rsidR="00F2042C" w:rsidRDefault="00F2042C" w:rsidP="00F2042C">
            <w:pPr>
              <w:pStyle w:val="ListParagraph"/>
              <w:numPr>
                <w:ilvl w:val="0"/>
                <w:numId w:val="30"/>
              </w:numPr>
            </w:pPr>
            <w:r>
              <w:lastRenderedPageBreak/>
              <w:t>Learning tasks/activities and materials require only recall or have a single correct response.</w:t>
            </w:r>
          </w:p>
          <w:p w14:paraId="7D209763" w14:textId="77777777" w:rsidR="00F2042C" w:rsidRDefault="00F2042C" w:rsidP="00F2042C">
            <w:pPr>
              <w:pStyle w:val="ListParagraph"/>
              <w:numPr>
                <w:ilvl w:val="0"/>
                <w:numId w:val="30"/>
              </w:numPr>
            </w:pPr>
            <w:r>
              <w:t>Instructional materials used are unsuitable to the lesson and/or the students.</w:t>
            </w:r>
          </w:p>
          <w:p w14:paraId="665CBAFB" w14:textId="77777777" w:rsidR="00F2042C" w:rsidRDefault="00F2042C" w:rsidP="00F2042C">
            <w:pPr>
              <w:pStyle w:val="ListParagraph"/>
              <w:numPr>
                <w:ilvl w:val="0"/>
                <w:numId w:val="30"/>
              </w:numPr>
            </w:pPr>
            <w:r>
              <w:t>The lesson drags or is rushed (pacing is poor.)</w:t>
            </w:r>
          </w:p>
          <w:p w14:paraId="0E7E1F81" w14:textId="77777777" w:rsidR="00F2042C" w:rsidRPr="0017648F" w:rsidRDefault="00F2042C" w:rsidP="00F2042C">
            <w:pPr>
              <w:pStyle w:val="ListParagraph"/>
              <w:numPr>
                <w:ilvl w:val="0"/>
                <w:numId w:val="30"/>
              </w:numPr>
            </w:pPr>
            <w:r>
              <w:t>Only one type of instructional group is used (whole group, small groups) when variety would promote more student engagement.</w:t>
            </w:r>
          </w:p>
        </w:tc>
        <w:tc>
          <w:tcPr>
            <w:tcW w:w="943" w:type="pct"/>
            <w:shd w:val="clear" w:color="auto" w:fill="FFFFFF"/>
            <w:hideMark/>
          </w:tcPr>
          <w:p w14:paraId="178B560E" w14:textId="77777777" w:rsidR="00F2042C" w:rsidRDefault="00F2042C" w:rsidP="00F2042C">
            <w:pPr>
              <w:pStyle w:val="ListParagraph"/>
              <w:numPr>
                <w:ilvl w:val="0"/>
                <w:numId w:val="30"/>
              </w:numPr>
            </w:pPr>
            <w:r>
              <w:lastRenderedPageBreak/>
              <w:t>Some students are intellectually engaged in the lesson.</w:t>
            </w:r>
          </w:p>
          <w:p w14:paraId="577127C8" w14:textId="77777777" w:rsidR="00F2042C" w:rsidRDefault="00F2042C" w:rsidP="00F2042C">
            <w:pPr>
              <w:pStyle w:val="ListParagraph"/>
              <w:numPr>
                <w:ilvl w:val="0"/>
                <w:numId w:val="30"/>
              </w:numPr>
            </w:pPr>
            <w:r>
              <w:lastRenderedPageBreak/>
              <w:t>Learning tasks are a mix of those requiring thinking and those requiring recall.</w:t>
            </w:r>
          </w:p>
          <w:p w14:paraId="2B10158D" w14:textId="77777777" w:rsidR="00F2042C" w:rsidRDefault="00F2042C" w:rsidP="00F2042C">
            <w:pPr>
              <w:pStyle w:val="ListParagraph"/>
              <w:numPr>
                <w:ilvl w:val="0"/>
                <w:numId w:val="30"/>
              </w:numPr>
            </w:pPr>
            <w:r>
              <w:t>Student engagement with the content is largely passive; the learning consists primarily of facts or procedures.</w:t>
            </w:r>
          </w:p>
          <w:p w14:paraId="2317794C" w14:textId="77777777" w:rsidR="00F2042C" w:rsidRDefault="00F2042C" w:rsidP="00F2042C">
            <w:pPr>
              <w:pStyle w:val="ListParagraph"/>
              <w:numPr>
                <w:ilvl w:val="0"/>
                <w:numId w:val="30"/>
              </w:numPr>
            </w:pPr>
            <w:r>
              <w:t>The materials and resources are partially aligned to the lesson objectives.</w:t>
            </w:r>
          </w:p>
          <w:p w14:paraId="56951F7E" w14:textId="77777777" w:rsidR="00F2042C" w:rsidRDefault="00F2042C" w:rsidP="00F2042C">
            <w:pPr>
              <w:pStyle w:val="ListParagraph"/>
              <w:numPr>
                <w:ilvl w:val="0"/>
                <w:numId w:val="30"/>
              </w:numPr>
            </w:pPr>
            <w:r>
              <w:t>Few of the materials and resources require student thinking or ask students to explain their thinking.</w:t>
            </w:r>
          </w:p>
          <w:p w14:paraId="31E5F82B" w14:textId="77777777" w:rsidR="00F2042C" w:rsidRDefault="00F2042C" w:rsidP="00F2042C">
            <w:pPr>
              <w:pStyle w:val="ListParagraph"/>
              <w:numPr>
                <w:ilvl w:val="0"/>
                <w:numId w:val="30"/>
              </w:numPr>
            </w:pPr>
            <w:r>
              <w:t>The pacing of the lesson is uneven-suitable in parts but rushed or dragging in others.</w:t>
            </w:r>
          </w:p>
          <w:p w14:paraId="5E6E69D4" w14:textId="77777777" w:rsidR="00F2042C" w:rsidRPr="0017648F" w:rsidRDefault="00F2042C" w:rsidP="00F2042C">
            <w:pPr>
              <w:pStyle w:val="ListParagraph"/>
              <w:numPr>
                <w:ilvl w:val="0"/>
                <w:numId w:val="30"/>
              </w:numPr>
            </w:pPr>
            <w:r>
              <w:t>The instructional groupings used are partially appropriate to the activities.</w:t>
            </w:r>
          </w:p>
        </w:tc>
        <w:tc>
          <w:tcPr>
            <w:tcW w:w="1093" w:type="pct"/>
            <w:shd w:val="clear" w:color="auto" w:fill="FFFFFF"/>
            <w:hideMark/>
          </w:tcPr>
          <w:p w14:paraId="4CDECC8C" w14:textId="77777777" w:rsidR="00F2042C" w:rsidRDefault="00F2042C" w:rsidP="00F2042C">
            <w:pPr>
              <w:pStyle w:val="ListParagraph"/>
              <w:numPr>
                <w:ilvl w:val="0"/>
                <w:numId w:val="30"/>
              </w:numPr>
            </w:pPr>
            <w:r>
              <w:lastRenderedPageBreak/>
              <w:t>Most students are intellectually engaged in the lesson.</w:t>
            </w:r>
          </w:p>
          <w:p w14:paraId="1A59EB3B" w14:textId="77777777" w:rsidR="00F2042C" w:rsidRDefault="00F2042C" w:rsidP="00F2042C">
            <w:pPr>
              <w:pStyle w:val="ListParagraph"/>
              <w:numPr>
                <w:ilvl w:val="0"/>
                <w:numId w:val="30"/>
              </w:numPr>
            </w:pPr>
            <w:r>
              <w:lastRenderedPageBreak/>
              <w:t>Most learning tasks have multiple correct responses or approaches and /or encourage higher-order thinking.</w:t>
            </w:r>
          </w:p>
          <w:p w14:paraId="06A1FE25" w14:textId="77777777" w:rsidR="00F2042C" w:rsidRDefault="00F2042C" w:rsidP="00F2042C">
            <w:pPr>
              <w:pStyle w:val="ListParagraph"/>
              <w:numPr>
                <w:ilvl w:val="0"/>
                <w:numId w:val="30"/>
              </w:numPr>
            </w:pPr>
            <w:r>
              <w:t>Students are invited to explain their thinking as part of completing tasks.</w:t>
            </w:r>
          </w:p>
          <w:p w14:paraId="0F9F7E67" w14:textId="77777777" w:rsidR="00F2042C" w:rsidRDefault="00F2042C" w:rsidP="00F2042C">
            <w:pPr>
              <w:pStyle w:val="ListParagraph"/>
              <w:numPr>
                <w:ilvl w:val="0"/>
                <w:numId w:val="30"/>
              </w:numPr>
            </w:pPr>
            <w:r>
              <w:t>Materials and resources support the learning goals and require intellectual engagement, as appropriate.</w:t>
            </w:r>
          </w:p>
          <w:p w14:paraId="74C0E84B" w14:textId="77777777" w:rsidR="00F2042C" w:rsidRDefault="00F2042C" w:rsidP="00F2042C">
            <w:pPr>
              <w:pStyle w:val="ListParagraph"/>
              <w:numPr>
                <w:ilvl w:val="0"/>
                <w:numId w:val="30"/>
              </w:numPr>
            </w:pPr>
            <w:r>
              <w:t>The pacing of the lesson provides students the time needed to be intellectually engaged.</w:t>
            </w:r>
          </w:p>
          <w:p w14:paraId="279C6BE6" w14:textId="77777777" w:rsidR="00F2042C" w:rsidRPr="0017648F" w:rsidRDefault="00F2042C" w:rsidP="00F2042C">
            <w:pPr>
              <w:pStyle w:val="ListParagraph"/>
              <w:numPr>
                <w:ilvl w:val="0"/>
                <w:numId w:val="30"/>
              </w:numPr>
            </w:pPr>
            <w:r>
              <w:t>The teacher candidate uses groupings that are suitable to the lesson activities.</w:t>
            </w:r>
          </w:p>
        </w:tc>
        <w:tc>
          <w:tcPr>
            <w:tcW w:w="1018" w:type="pct"/>
            <w:tcBorders>
              <w:top w:val="single" w:sz="4" w:space="0" w:color="000000"/>
              <w:bottom w:val="single" w:sz="4" w:space="0" w:color="000000"/>
            </w:tcBorders>
            <w:shd w:val="clear" w:color="auto" w:fill="D9D9D9" w:themeFill="background1" w:themeFillShade="D9"/>
            <w:hideMark/>
          </w:tcPr>
          <w:p w14:paraId="36E42AB3" w14:textId="77777777" w:rsidR="00F2042C" w:rsidRDefault="00F2042C" w:rsidP="00F2042C">
            <w:pPr>
              <w:pStyle w:val="ListParagraph"/>
              <w:numPr>
                <w:ilvl w:val="0"/>
                <w:numId w:val="30"/>
              </w:numPr>
            </w:pPr>
            <w:r>
              <w:lastRenderedPageBreak/>
              <w:t>Virtually all students are intellectually engaged in the lesson.</w:t>
            </w:r>
          </w:p>
          <w:p w14:paraId="6A46EE31" w14:textId="77777777" w:rsidR="00F2042C" w:rsidRDefault="00F2042C" w:rsidP="00F2042C">
            <w:pPr>
              <w:pStyle w:val="ListParagraph"/>
              <w:numPr>
                <w:ilvl w:val="0"/>
                <w:numId w:val="30"/>
              </w:numPr>
            </w:pPr>
            <w:r>
              <w:lastRenderedPageBreak/>
              <w:t>Lesson activities require high-level student thinking and explanations of their learning.</w:t>
            </w:r>
          </w:p>
          <w:p w14:paraId="3E2CAD7C" w14:textId="77777777" w:rsidR="00F2042C" w:rsidRDefault="00F2042C" w:rsidP="00F2042C">
            <w:pPr>
              <w:pStyle w:val="ListParagraph"/>
              <w:numPr>
                <w:ilvl w:val="0"/>
                <w:numId w:val="30"/>
              </w:numPr>
            </w:pPr>
            <w:r>
              <w:t>Students take initiative to adapt the lesson by (1) modifying a learning task to make it more meaningful or relevant to their needs, (2) suggestion modifications to the grouping patterns used, and/or (3) suggesting modifications or additions to the materials being used.</w:t>
            </w:r>
          </w:p>
          <w:p w14:paraId="53084629" w14:textId="77777777" w:rsidR="00F2042C" w:rsidRPr="0017648F" w:rsidRDefault="00F2042C" w:rsidP="00F2042C">
            <w:pPr>
              <w:pStyle w:val="ListParagraph"/>
              <w:numPr>
                <w:ilvl w:val="0"/>
                <w:numId w:val="30"/>
              </w:numPr>
            </w:pPr>
            <w:r>
              <w:t>Students have an opportunity for reflection and closure on the lesson to consolidate their understanding.</w:t>
            </w:r>
          </w:p>
        </w:tc>
        <w:tc>
          <w:tcPr>
            <w:tcW w:w="420" w:type="pct"/>
            <w:shd w:val="clear" w:color="auto" w:fill="E5FFE1"/>
            <w:hideMark/>
          </w:tcPr>
          <w:p w14:paraId="7F78841C" w14:textId="77777777" w:rsidR="00F2042C" w:rsidRDefault="00F2042C" w:rsidP="00555C4E">
            <w:r>
              <w:lastRenderedPageBreak/>
              <w:t> </w:t>
            </w:r>
          </w:p>
        </w:tc>
      </w:tr>
      <w:tr w:rsidR="00F2042C" w14:paraId="7715CA21" w14:textId="77777777" w:rsidTr="00555C4E">
        <w:tc>
          <w:tcPr>
            <w:tcW w:w="509" w:type="pct"/>
            <w:shd w:val="clear" w:color="auto" w:fill="CCFFFF"/>
            <w:hideMark/>
          </w:tcPr>
          <w:p w14:paraId="05BDC686" w14:textId="77777777" w:rsidR="00F2042C" w:rsidRDefault="00F2042C" w:rsidP="00555C4E">
            <w:r>
              <w:t>3d:</w:t>
            </w:r>
            <w:r>
              <w:br/>
              <w:t>Using Assessment</w:t>
            </w:r>
            <w:r>
              <w:br/>
              <w:t>in Instruction</w:t>
            </w:r>
          </w:p>
        </w:tc>
        <w:tc>
          <w:tcPr>
            <w:tcW w:w="1018" w:type="pct"/>
            <w:shd w:val="clear" w:color="auto" w:fill="FFFFFF"/>
            <w:hideMark/>
          </w:tcPr>
          <w:p w14:paraId="5C75BA46" w14:textId="77777777" w:rsidR="00F2042C" w:rsidRDefault="00F2042C" w:rsidP="00F2042C">
            <w:pPr>
              <w:pStyle w:val="ListParagraph"/>
              <w:numPr>
                <w:ilvl w:val="0"/>
                <w:numId w:val="31"/>
              </w:numPr>
            </w:pPr>
            <w:r>
              <w:t>The teacher candidate gives no indication of what high-quality work looks like.</w:t>
            </w:r>
          </w:p>
          <w:p w14:paraId="2B780717" w14:textId="77777777" w:rsidR="00F2042C" w:rsidRDefault="00F2042C" w:rsidP="00F2042C">
            <w:pPr>
              <w:pStyle w:val="ListParagraph"/>
              <w:numPr>
                <w:ilvl w:val="0"/>
                <w:numId w:val="31"/>
              </w:numPr>
            </w:pPr>
            <w:r>
              <w:t>The teacher candidate makes no effort to determine whether students understand the lesson.</w:t>
            </w:r>
          </w:p>
          <w:p w14:paraId="36B4DA44" w14:textId="77777777" w:rsidR="00F2042C" w:rsidRDefault="00F2042C" w:rsidP="00F2042C">
            <w:pPr>
              <w:pStyle w:val="ListParagraph"/>
              <w:numPr>
                <w:ilvl w:val="0"/>
                <w:numId w:val="31"/>
              </w:numPr>
            </w:pPr>
            <w:r>
              <w:t>Students receive no feedback, or feedback is global or directed to only one student.</w:t>
            </w:r>
          </w:p>
          <w:p w14:paraId="53264588" w14:textId="77777777" w:rsidR="00F2042C" w:rsidRPr="00F60AD1" w:rsidRDefault="00F2042C" w:rsidP="00F2042C">
            <w:pPr>
              <w:pStyle w:val="ListParagraph"/>
              <w:numPr>
                <w:ilvl w:val="0"/>
                <w:numId w:val="31"/>
              </w:numPr>
            </w:pPr>
            <w:r>
              <w:lastRenderedPageBreak/>
              <w:t>The teacher candidate does not ask students to evaluate their own or classmates’ work.</w:t>
            </w:r>
          </w:p>
        </w:tc>
        <w:tc>
          <w:tcPr>
            <w:tcW w:w="943" w:type="pct"/>
            <w:shd w:val="clear" w:color="auto" w:fill="FFFFFF"/>
            <w:hideMark/>
          </w:tcPr>
          <w:p w14:paraId="7E4662A5" w14:textId="77777777" w:rsidR="00F2042C" w:rsidRDefault="00F2042C" w:rsidP="00F2042C">
            <w:pPr>
              <w:pStyle w:val="ListParagraph"/>
              <w:numPr>
                <w:ilvl w:val="0"/>
                <w:numId w:val="31"/>
              </w:numPr>
            </w:pPr>
            <w:r>
              <w:lastRenderedPageBreak/>
              <w:t>There is little evidence that the students understand how their work will be evaluated.</w:t>
            </w:r>
          </w:p>
          <w:p w14:paraId="6D4357E3" w14:textId="77777777" w:rsidR="00F2042C" w:rsidRDefault="00F2042C" w:rsidP="00F2042C">
            <w:pPr>
              <w:pStyle w:val="ListParagraph"/>
              <w:numPr>
                <w:ilvl w:val="0"/>
                <w:numId w:val="31"/>
              </w:numPr>
            </w:pPr>
            <w:r>
              <w:t>The teacher candidate monitors understanding through a single method, or without eliciting evidence of understanding from students.</w:t>
            </w:r>
          </w:p>
          <w:p w14:paraId="4B8F9AB9" w14:textId="77777777" w:rsidR="00F2042C" w:rsidRDefault="00F2042C" w:rsidP="00F2042C">
            <w:pPr>
              <w:pStyle w:val="ListParagraph"/>
              <w:numPr>
                <w:ilvl w:val="0"/>
                <w:numId w:val="31"/>
              </w:numPr>
            </w:pPr>
            <w:r>
              <w:t xml:space="preserve">Feedback to students is vague and not </w:t>
            </w:r>
            <w:r>
              <w:lastRenderedPageBreak/>
              <w:t>oriented toward future improvement of work.</w:t>
            </w:r>
          </w:p>
          <w:p w14:paraId="5F2F7D67" w14:textId="77777777" w:rsidR="00F2042C" w:rsidRPr="00F60AD1" w:rsidRDefault="00F2042C" w:rsidP="00F2042C">
            <w:pPr>
              <w:pStyle w:val="ListParagraph"/>
              <w:numPr>
                <w:ilvl w:val="0"/>
                <w:numId w:val="31"/>
              </w:numPr>
            </w:pPr>
            <w:r>
              <w:t>The teacher candidate makes only minor attempts to engage students in self-or peer assessment.</w:t>
            </w:r>
          </w:p>
        </w:tc>
        <w:tc>
          <w:tcPr>
            <w:tcW w:w="1093" w:type="pct"/>
            <w:shd w:val="clear" w:color="auto" w:fill="FFFFFF"/>
            <w:hideMark/>
          </w:tcPr>
          <w:p w14:paraId="3BEABC39" w14:textId="77777777" w:rsidR="00F2042C" w:rsidRDefault="00F2042C" w:rsidP="00F2042C">
            <w:pPr>
              <w:pStyle w:val="ListParagraph"/>
              <w:numPr>
                <w:ilvl w:val="0"/>
                <w:numId w:val="31"/>
              </w:numPr>
            </w:pPr>
            <w:r>
              <w:lastRenderedPageBreak/>
              <w:t>The teacher candidate makes the standards of high-quality work clear to students.</w:t>
            </w:r>
          </w:p>
          <w:p w14:paraId="3743AE73" w14:textId="77777777" w:rsidR="00F2042C" w:rsidRDefault="00F2042C" w:rsidP="00F2042C">
            <w:pPr>
              <w:pStyle w:val="ListParagraph"/>
              <w:numPr>
                <w:ilvl w:val="0"/>
                <w:numId w:val="31"/>
              </w:numPr>
            </w:pPr>
            <w:r>
              <w:t>The teacher candidate elicits evidence of student understanding.</w:t>
            </w:r>
          </w:p>
          <w:p w14:paraId="3A884027" w14:textId="77777777" w:rsidR="00F2042C" w:rsidRDefault="00F2042C" w:rsidP="00F2042C">
            <w:pPr>
              <w:pStyle w:val="ListParagraph"/>
              <w:numPr>
                <w:ilvl w:val="0"/>
                <w:numId w:val="31"/>
              </w:numPr>
            </w:pPr>
            <w:r>
              <w:t>Students are invited to assess their own work and make improvements; most of them do so.</w:t>
            </w:r>
          </w:p>
          <w:p w14:paraId="1811F1DC" w14:textId="77777777" w:rsidR="00F2042C" w:rsidRPr="00F60AD1" w:rsidRDefault="00F2042C" w:rsidP="00F2042C">
            <w:pPr>
              <w:pStyle w:val="ListParagraph"/>
              <w:numPr>
                <w:ilvl w:val="0"/>
                <w:numId w:val="31"/>
              </w:numPr>
            </w:pPr>
            <w:r>
              <w:t>Feedback includes specific and timely guidance, at least for groups of students.</w:t>
            </w:r>
          </w:p>
        </w:tc>
        <w:tc>
          <w:tcPr>
            <w:tcW w:w="1018" w:type="pct"/>
            <w:tcBorders>
              <w:top w:val="single" w:sz="4" w:space="0" w:color="000000"/>
              <w:bottom w:val="single" w:sz="4" w:space="0" w:color="000000"/>
            </w:tcBorders>
            <w:shd w:val="clear" w:color="auto" w:fill="D9D9D9" w:themeFill="background1" w:themeFillShade="D9"/>
            <w:hideMark/>
          </w:tcPr>
          <w:p w14:paraId="037848A9" w14:textId="77777777" w:rsidR="00F2042C" w:rsidRDefault="00F2042C" w:rsidP="00F2042C">
            <w:pPr>
              <w:pStyle w:val="ListParagraph"/>
              <w:numPr>
                <w:ilvl w:val="0"/>
                <w:numId w:val="31"/>
              </w:numPr>
            </w:pPr>
            <w:r>
              <w:t xml:space="preserve">Students indicate that they clearly understand what </w:t>
            </w:r>
            <w:proofErr w:type="gramStart"/>
            <w:r>
              <w:t>is high-quality work</w:t>
            </w:r>
            <w:proofErr w:type="gramEnd"/>
            <w:r>
              <w:t>, and there is evidence that students have helped establish the evaluation criteria.</w:t>
            </w:r>
          </w:p>
          <w:p w14:paraId="388836AA" w14:textId="77777777" w:rsidR="00F2042C" w:rsidRDefault="00F2042C" w:rsidP="00F2042C">
            <w:pPr>
              <w:pStyle w:val="ListParagraph"/>
              <w:numPr>
                <w:ilvl w:val="0"/>
                <w:numId w:val="31"/>
              </w:numPr>
            </w:pPr>
            <w:r>
              <w:t xml:space="preserve">The teacher candidate is constantly ‘taking the pulse” of the class; monitoring of student understanding is sophisticated and continuous and makes </w:t>
            </w:r>
            <w:r>
              <w:lastRenderedPageBreak/>
              <w:t>use of strategies to elicit information about individual student understanding.</w:t>
            </w:r>
          </w:p>
          <w:p w14:paraId="5CA5E53B" w14:textId="77777777" w:rsidR="00F2042C" w:rsidRDefault="00F2042C" w:rsidP="00F2042C">
            <w:pPr>
              <w:pStyle w:val="ListParagraph"/>
              <w:numPr>
                <w:ilvl w:val="0"/>
                <w:numId w:val="31"/>
              </w:numPr>
            </w:pPr>
            <w:r>
              <w:t xml:space="preserve">Students monitor their own understanding, either on their own initiative or </w:t>
            </w:r>
            <w:proofErr w:type="gramStart"/>
            <w:r>
              <w:t>as a result of</w:t>
            </w:r>
            <w:proofErr w:type="gramEnd"/>
            <w:r>
              <w:t xml:space="preserve"> tasks set by the teacher.</w:t>
            </w:r>
          </w:p>
          <w:p w14:paraId="63580197" w14:textId="77777777" w:rsidR="00F2042C" w:rsidRPr="00F60AD1" w:rsidRDefault="00F2042C" w:rsidP="00F2042C">
            <w:pPr>
              <w:pStyle w:val="ListParagraph"/>
              <w:numPr>
                <w:ilvl w:val="0"/>
                <w:numId w:val="31"/>
              </w:numPr>
            </w:pPr>
            <w:r>
              <w:t>High-quality feedback comes from many sources, including student; it is specific and focused on improvement.</w:t>
            </w:r>
          </w:p>
        </w:tc>
        <w:tc>
          <w:tcPr>
            <w:tcW w:w="420" w:type="pct"/>
            <w:shd w:val="clear" w:color="auto" w:fill="E5FFE1"/>
            <w:hideMark/>
          </w:tcPr>
          <w:p w14:paraId="4241F30B" w14:textId="77777777" w:rsidR="00F2042C" w:rsidRDefault="00F2042C" w:rsidP="00555C4E">
            <w:r>
              <w:lastRenderedPageBreak/>
              <w:t> </w:t>
            </w:r>
          </w:p>
        </w:tc>
      </w:tr>
      <w:tr w:rsidR="00F2042C" w14:paraId="620B05CC" w14:textId="77777777" w:rsidTr="00555C4E">
        <w:tc>
          <w:tcPr>
            <w:tcW w:w="509" w:type="pct"/>
            <w:shd w:val="clear" w:color="auto" w:fill="CCFFFF"/>
            <w:hideMark/>
          </w:tcPr>
          <w:p w14:paraId="19F84BBA" w14:textId="77777777" w:rsidR="00F2042C" w:rsidRDefault="00F2042C" w:rsidP="00555C4E">
            <w:r>
              <w:t>3e: Demonstrating</w:t>
            </w:r>
            <w:r>
              <w:br/>
              <w:t>flexibility and</w:t>
            </w:r>
            <w:r>
              <w:br/>
              <w:t>responsiveness</w:t>
            </w:r>
          </w:p>
        </w:tc>
        <w:tc>
          <w:tcPr>
            <w:tcW w:w="1018" w:type="pct"/>
            <w:shd w:val="clear" w:color="auto" w:fill="FFFFFF"/>
            <w:hideMark/>
          </w:tcPr>
          <w:p w14:paraId="657DDC3C" w14:textId="77777777" w:rsidR="00F2042C" w:rsidRDefault="00F2042C" w:rsidP="00F2042C">
            <w:pPr>
              <w:pStyle w:val="ListParagraph"/>
              <w:numPr>
                <w:ilvl w:val="0"/>
                <w:numId w:val="32"/>
              </w:numPr>
            </w:pPr>
            <w:r>
              <w:t>The teacher candidate ignores indications of student boredom (disengagement) or lack of understanding.</w:t>
            </w:r>
          </w:p>
          <w:p w14:paraId="2876D672" w14:textId="77777777" w:rsidR="00F2042C" w:rsidRDefault="00F2042C" w:rsidP="00F2042C">
            <w:pPr>
              <w:pStyle w:val="ListParagraph"/>
              <w:numPr>
                <w:ilvl w:val="0"/>
                <w:numId w:val="32"/>
              </w:numPr>
            </w:pPr>
            <w:r>
              <w:t>The teacher candidate brushes aside students’ questions.</w:t>
            </w:r>
          </w:p>
          <w:p w14:paraId="720D956C" w14:textId="77777777" w:rsidR="00F2042C" w:rsidRDefault="00F2042C" w:rsidP="00F2042C">
            <w:pPr>
              <w:pStyle w:val="ListParagraph"/>
              <w:numPr>
                <w:ilvl w:val="0"/>
                <w:numId w:val="32"/>
              </w:numPr>
            </w:pPr>
            <w:r>
              <w:t>The teacher candidate conveys to students that when they have difficulty learning, it is their own fault.</w:t>
            </w:r>
          </w:p>
          <w:p w14:paraId="0E2A516A" w14:textId="77777777" w:rsidR="00F2042C" w:rsidRDefault="00F2042C" w:rsidP="00F2042C">
            <w:pPr>
              <w:pStyle w:val="ListParagraph"/>
              <w:numPr>
                <w:ilvl w:val="0"/>
                <w:numId w:val="32"/>
              </w:numPr>
            </w:pPr>
            <w:r>
              <w:t>In reflecting on practice, the teacher candidate does not indicate that it is important to reach all students.</w:t>
            </w:r>
          </w:p>
          <w:p w14:paraId="088208AF" w14:textId="77777777" w:rsidR="00F2042C" w:rsidRPr="00ED0160" w:rsidRDefault="00F2042C" w:rsidP="00F2042C">
            <w:pPr>
              <w:pStyle w:val="ListParagraph"/>
              <w:numPr>
                <w:ilvl w:val="0"/>
                <w:numId w:val="32"/>
              </w:numPr>
            </w:pPr>
            <w:r>
              <w:t>The teacher candidate makes no attempt to adjust the lesson in response to student confusion.</w:t>
            </w:r>
          </w:p>
        </w:tc>
        <w:tc>
          <w:tcPr>
            <w:tcW w:w="943" w:type="pct"/>
            <w:shd w:val="clear" w:color="auto" w:fill="FFFFFF"/>
            <w:hideMark/>
          </w:tcPr>
          <w:p w14:paraId="7F93C563" w14:textId="77777777" w:rsidR="00F2042C" w:rsidRDefault="00F2042C" w:rsidP="00F2042C">
            <w:pPr>
              <w:pStyle w:val="ListParagraph"/>
              <w:numPr>
                <w:ilvl w:val="0"/>
                <w:numId w:val="32"/>
              </w:numPr>
            </w:pPr>
            <w:r>
              <w:t>The teacher candidate makes minimal attempts to incorporate students’ questions and interests into the lesson.</w:t>
            </w:r>
          </w:p>
          <w:p w14:paraId="6308606C" w14:textId="77777777" w:rsidR="00F2042C" w:rsidRDefault="00F2042C" w:rsidP="00F2042C">
            <w:pPr>
              <w:pStyle w:val="ListParagraph"/>
              <w:numPr>
                <w:ilvl w:val="0"/>
                <w:numId w:val="32"/>
              </w:numPr>
            </w:pPr>
            <w:r>
              <w:t>The teacher candidate conveys to students a level of responsibility for their learning but also his/her uncertainty about how to assist them.</w:t>
            </w:r>
          </w:p>
          <w:p w14:paraId="5367FA02" w14:textId="77777777" w:rsidR="00F2042C" w:rsidRDefault="00F2042C" w:rsidP="00F2042C">
            <w:pPr>
              <w:pStyle w:val="ListParagraph"/>
              <w:numPr>
                <w:ilvl w:val="0"/>
                <w:numId w:val="32"/>
              </w:numPr>
            </w:pPr>
            <w:r>
              <w:t>In reflecting on practice, the teacher candidate indicates the desire to reach all students but does not devise strategies for doing so.</w:t>
            </w:r>
          </w:p>
          <w:p w14:paraId="56EEF258" w14:textId="77777777" w:rsidR="00F2042C" w:rsidRPr="00ED0160" w:rsidRDefault="00F2042C" w:rsidP="00F2042C">
            <w:pPr>
              <w:pStyle w:val="ListParagraph"/>
              <w:numPr>
                <w:ilvl w:val="0"/>
                <w:numId w:val="32"/>
              </w:numPr>
            </w:pPr>
            <w:r>
              <w:t>The teacher candidate’s attempts to adjust the lesson are only partially successful.</w:t>
            </w:r>
          </w:p>
        </w:tc>
        <w:tc>
          <w:tcPr>
            <w:tcW w:w="1093" w:type="pct"/>
            <w:shd w:val="clear" w:color="auto" w:fill="FFFFFF"/>
            <w:hideMark/>
          </w:tcPr>
          <w:p w14:paraId="27D40F15" w14:textId="77777777" w:rsidR="00F2042C" w:rsidRDefault="00F2042C" w:rsidP="00F2042C">
            <w:pPr>
              <w:pStyle w:val="ListParagraph"/>
              <w:numPr>
                <w:ilvl w:val="0"/>
                <w:numId w:val="32"/>
              </w:numPr>
            </w:pPr>
            <w:r>
              <w:t>The teacher candidate incorporates students’ interests and questions into the heart of the lesson.</w:t>
            </w:r>
          </w:p>
          <w:p w14:paraId="0D536ECD" w14:textId="77777777" w:rsidR="00F2042C" w:rsidRDefault="00F2042C" w:rsidP="00F2042C">
            <w:pPr>
              <w:pStyle w:val="ListParagraph"/>
              <w:numPr>
                <w:ilvl w:val="0"/>
                <w:numId w:val="32"/>
              </w:numPr>
            </w:pPr>
            <w:r>
              <w:t xml:space="preserve">The teacher candidate conveys to students that he/she has other approaches to try when the students </w:t>
            </w:r>
            <w:proofErr w:type="gramStart"/>
            <w:r>
              <w:t>experience difficulty</w:t>
            </w:r>
            <w:proofErr w:type="gramEnd"/>
            <w:r>
              <w:t>.</w:t>
            </w:r>
          </w:p>
          <w:p w14:paraId="54CE5D9A" w14:textId="77777777" w:rsidR="00F2042C" w:rsidRDefault="00F2042C" w:rsidP="00F2042C">
            <w:pPr>
              <w:pStyle w:val="ListParagraph"/>
              <w:numPr>
                <w:ilvl w:val="0"/>
                <w:numId w:val="32"/>
              </w:numPr>
            </w:pPr>
            <w:r>
              <w:t>In reflecting on practice, the teacher candidate cites multiple approaches undertaken to reach students having difficulty.</w:t>
            </w:r>
          </w:p>
          <w:p w14:paraId="0BE9C074" w14:textId="77777777" w:rsidR="00F2042C" w:rsidRPr="00ED0160" w:rsidRDefault="00F2042C" w:rsidP="00F2042C">
            <w:pPr>
              <w:pStyle w:val="ListParagraph"/>
              <w:numPr>
                <w:ilvl w:val="0"/>
                <w:numId w:val="32"/>
              </w:numPr>
            </w:pPr>
            <w:r>
              <w:t xml:space="preserve">When improvising becomes necessary, the teacher candidate </w:t>
            </w:r>
            <w:proofErr w:type="gramStart"/>
            <w:r>
              <w:t>makes adjustments to</w:t>
            </w:r>
            <w:proofErr w:type="gramEnd"/>
            <w:r>
              <w:t xml:space="preserve"> the lesson.</w:t>
            </w:r>
          </w:p>
        </w:tc>
        <w:tc>
          <w:tcPr>
            <w:tcW w:w="1018" w:type="pct"/>
            <w:tcBorders>
              <w:top w:val="single" w:sz="4" w:space="0" w:color="000000"/>
              <w:bottom w:val="single" w:sz="4" w:space="0" w:color="000000"/>
            </w:tcBorders>
            <w:shd w:val="clear" w:color="auto" w:fill="D9D9D9" w:themeFill="background1" w:themeFillShade="D9"/>
            <w:hideMark/>
          </w:tcPr>
          <w:p w14:paraId="2188DE03" w14:textId="77777777" w:rsidR="00F2042C" w:rsidRDefault="00F2042C" w:rsidP="00F2042C">
            <w:pPr>
              <w:pStyle w:val="ListParagraph"/>
              <w:numPr>
                <w:ilvl w:val="0"/>
                <w:numId w:val="32"/>
              </w:numPr>
            </w:pPr>
            <w:r>
              <w:t>The teacher candidate seizes on a teachable moment to enhance a lesson.</w:t>
            </w:r>
          </w:p>
          <w:p w14:paraId="1AB9D197" w14:textId="77777777" w:rsidR="00F2042C" w:rsidRDefault="00F2042C" w:rsidP="00F2042C">
            <w:pPr>
              <w:pStyle w:val="ListParagraph"/>
              <w:numPr>
                <w:ilvl w:val="0"/>
                <w:numId w:val="32"/>
              </w:numPr>
            </w:pPr>
            <w:r>
              <w:t xml:space="preserve">The teacher candidate conveys to students that he/she </w:t>
            </w:r>
            <w:proofErr w:type="gramStart"/>
            <w:r>
              <w:t>won’t</w:t>
            </w:r>
            <w:proofErr w:type="gramEnd"/>
            <w:r>
              <w:t xml:space="preserve"> consider a lesson “finished” until every student understands and that he/she has a broad range of approaches to use.</w:t>
            </w:r>
          </w:p>
          <w:p w14:paraId="65AA3FAE" w14:textId="77777777" w:rsidR="00F2042C" w:rsidRDefault="00F2042C" w:rsidP="00F2042C">
            <w:pPr>
              <w:pStyle w:val="ListParagraph"/>
              <w:numPr>
                <w:ilvl w:val="0"/>
                <w:numId w:val="32"/>
              </w:numPr>
            </w:pPr>
            <w:r>
              <w:t>In reflecting on practice, the teacher candidate can cite others in the school and beyond whom he/she has contacted for assistance in reaching some students.</w:t>
            </w:r>
          </w:p>
          <w:p w14:paraId="4F59EE65" w14:textId="77777777" w:rsidR="00F2042C" w:rsidRPr="00C213F3" w:rsidRDefault="00F2042C" w:rsidP="00F2042C">
            <w:pPr>
              <w:pStyle w:val="ListParagraph"/>
              <w:numPr>
                <w:ilvl w:val="0"/>
                <w:numId w:val="32"/>
              </w:numPr>
            </w:pPr>
            <w:r>
              <w:t xml:space="preserve">The teacher candidate </w:t>
            </w:r>
            <w:proofErr w:type="gramStart"/>
            <w:r>
              <w:t>makes adjustments</w:t>
            </w:r>
            <w:proofErr w:type="gramEnd"/>
            <w:r>
              <w:t>, as needed, to assist individual students.</w:t>
            </w:r>
          </w:p>
        </w:tc>
        <w:tc>
          <w:tcPr>
            <w:tcW w:w="420" w:type="pct"/>
            <w:shd w:val="clear" w:color="auto" w:fill="E5FFE1"/>
            <w:hideMark/>
          </w:tcPr>
          <w:p w14:paraId="481B8004" w14:textId="77777777" w:rsidR="00F2042C" w:rsidRDefault="00F2042C" w:rsidP="00555C4E">
            <w:r>
              <w:t> </w:t>
            </w:r>
          </w:p>
        </w:tc>
      </w:tr>
      <w:tr w:rsidR="00F2042C" w14:paraId="515C7D54" w14:textId="77777777" w:rsidTr="00555C4E">
        <w:tc>
          <w:tcPr>
            <w:tcW w:w="509" w:type="pct"/>
            <w:shd w:val="clear" w:color="auto" w:fill="CCFFFF"/>
            <w:hideMark/>
          </w:tcPr>
          <w:p w14:paraId="5BEA55F9" w14:textId="77777777" w:rsidR="00F2042C" w:rsidRDefault="00F2042C" w:rsidP="00555C4E">
            <w:r>
              <w:lastRenderedPageBreak/>
              <w:t>4a:</w:t>
            </w:r>
            <w:r>
              <w:br/>
              <w:t>Reflecting on</w:t>
            </w:r>
            <w:r>
              <w:br/>
              <w:t>Teaching</w:t>
            </w:r>
          </w:p>
        </w:tc>
        <w:tc>
          <w:tcPr>
            <w:tcW w:w="1018" w:type="pct"/>
            <w:shd w:val="clear" w:color="auto" w:fill="FFFFFF"/>
            <w:hideMark/>
          </w:tcPr>
          <w:p w14:paraId="47F11CC1" w14:textId="77777777" w:rsidR="00F2042C" w:rsidRDefault="00F2042C" w:rsidP="00F2042C">
            <w:pPr>
              <w:pStyle w:val="ListParagraph"/>
              <w:numPr>
                <w:ilvl w:val="0"/>
                <w:numId w:val="33"/>
              </w:numPr>
            </w:pPr>
            <w:r>
              <w:t>The teacher candidate reflects on the lesson but draws incorrect conclusions about its effectiveness.</w:t>
            </w:r>
          </w:p>
          <w:p w14:paraId="07E8F627" w14:textId="77777777" w:rsidR="00F2042C" w:rsidRDefault="00F2042C" w:rsidP="00F2042C">
            <w:pPr>
              <w:pStyle w:val="ListParagraph"/>
              <w:numPr>
                <w:ilvl w:val="0"/>
                <w:numId w:val="33"/>
              </w:numPr>
            </w:pPr>
            <w:r>
              <w:t>The teacher candidate makes no suggestions for improvement.</w:t>
            </w:r>
          </w:p>
          <w:p w14:paraId="0F37E813" w14:textId="77777777" w:rsidR="00F2042C" w:rsidRPr="00C213F3" w:rsidRDefault="00F2042C" w:rsidP="00555C4E">
            <w:pPr>
              <w:pStyle w:val="ListParagraph"/>
            </w:pPr>
            <w:r w:rsidRPr="00C213F3">
              <w:t xml:space="preserve">. </w:t>
            </w:r>
          </w:p>
        </w:tc>
        <w:tc>
          <w:tcPr>
            <w:tcW w:w="943" w:type="pct"/>
            <w:shd w:val="clear" w:color="auto" w:fill="FFFFFF"/>
            <w:hideMark/>
          </w:tcPr>
          <w:p w14:paraId="6ECED354" w14:textId="77777777" w:rsidR="00F2042C" w:rsidRDefault="00F2042C" w:rsidP="00F2042C">
            <w:pPr>
              <w:pStyle w:val="ListParagraph"/>
              <w:numPr>
                <w:ilvl w:val="0"/>
                <w:numId w:val="33"/>
              </w:numPr>
            </w:pPr>
            <w:r>
              <w:t xml:space="preserve">The teacher candidate has a general sense of </w:t>
            </w:r>
            <w:proofErr w:type="gramStart"/>
            <w:r>
              <w:t>whether or not</w:t>
            </w:r>
            <w:proofErr w:type="gramEnd"/>
            <w:r>
              <w:t xml:space="preserve"> the instructional objectives were effective.</w:t>
            </w:r>
          </w:p>
          <w:p w14:paraId="0F8E20B9" w14:textId="77777777" w:rsidR="00F2042C" w:rsidRPr="00C213F3" w:rsidRDefault="00F2042C" w:rsidP="00F2042C">
            <w:pPr>
              <w:pStyle w:val="ListParagraph"/>
              <w:numPr>
                <w:ilvl w:val="0"/>
                <w:numId w:val="33"/>
              </w:numPr>
            </w:pPr>
            <w:r>
              <w:t>The teacher offers general modifications for future instruction.</w:t>
            </w:r>
          </w:p>
        </w:tc>
        <w:tc>
          <w:tcPr>
            <w:tcW w:w="1093" w:type="pct"/>
            <w:shd w:val="clear" w:color="auto" w:fill="FFFFFF"/>
            <w:hideMark/>
          </w:tcPr>
          <w:p w14:paraId="5A8A1F90" w14:textId="77777777" w:rsidR="00F2042C" w:rsidRDefault="00F2042C" w:rsidP="00F2042C">
            <w:pPr>
              <w:pStyle w:val="ListParagraph"/>
              <w:numPr>
                <w:ilvl w:val="0"/>
                <w:numId w:val="33"/>
              </w:numPr>
            </w:pPr>
            <w:r>
              <w:t>The teacher candidate accurately assesses the effectiveness of how the objectives of the lesson were met.</w:t>
            </w:r>
          </w:p>
          <w:p w14:paraId="7FE9C6A7" w14:textId="77777777" w:rsidR="00F2042C" w:rsidRPr="00C213F3" w:rsidRDefault="00F2042C" w:rsidP="00F2042C">
            <w:pPr>
              <w:pStyle w:val="ListParagraph"/>
              <w:numPr>
                <w:ilvl w:val="0"/>
                <w:numId w:val="33"/>
              </w:numPr>
            </w:pPr>
            <w:r>
              <w:t>The teacher candidate identifies specific ways in which a lesson might be improved.</w:t>
            </w:r>
          </w:p>
        </w:tc>
        <w:tc>
          <w:tcPr>
            <w:tcW w:w="1018" w:type="pct"/>
            <w:tcBorders>
              <w:top w:val="single" w:sz="4" w:space="0" w:color="000000"/>
              <w:bottom w:val="single" w:sz="4" w:space="0" w:color="000000"/>
            </w:tcBorders>
            <w:shd w:val="clear" w:color="auto" w:fill="D9D9D9" w:themeFill="background1" w:themeFillShade="D9"/>
            <w:hideMark/>
          </w:tcPr>
          <w:p w14:paraId="4676F1B9" w14:textId="77777777" w:rsidR="00F2042C" w:rsidRDefault="00F2042C" w:rsidP="00F2042C">
            <w:pPr>
              <w:pStyle w:val="ListParagraph"/>
              <w:numPr>
                <w:ilvl w:val="0"/>
                <w:numId w:val="33"/>
              </w:numPr>
            </w:pPr>
            <w:r>
              <w:t>The teacher candidate’s assessment of the lesson is thoughtful and includes specific indicators of effectiveness.</w:t>
            </w:r>
          </w:p>
          <w:p w14:paraId="5C242630" w14:textId="77777777" w:rsidR="00F2042C" w:rsidRPr="00C213F3" w:rsidRDefault="00F2042C" w:rsidP="00F2042C">
            <w:pPr>
              <w:pStyle w:val="ListParagraph"/>
              <w:numPr>
                <w:ilvl w:val="0"/>
                <w:numId w:val="33"/>
              </w:numPr>
            </w:pPr>
            <w:r>
              <w:t>The teacher candidate’s suggestions for improvement draw on extensive background and understanding.</w:t>
            </w:r>
          </w:p>
        </w:tc>
        <w:tc>
          <w:tcPr>
            <w:tcW w:w="420" w:type="pct"/>
            <w:shd w:val="clear" w:color="auto" w:fill="E5FFE1"/>
            <w:hideMark/>
          </w:tcPr>
          <w:p w14:paraId="71D9F36C" w14:textId="77777777" w:rsidR="00F2042C" w:rsidRDefault="00F2042C" w:rsidP="00555C4E">
            <w:r>
              <w:t> </w:t>
            </w:r>
          </w:p>
        </w:tc>
      </w:tr>
      <w:tr w:rsidR="00F2042C" w14:paraId="1098D765" w14:textId="77777777" w:rsidTr="00555C4E">
        <w:tc>
          <w:tcPr>
            <w:tcW w:w="509" w:type="pct"/>
            <w:shd w:val="clear" w:color="auto" w:fill="CCFFFF"/>
            <w:hideMark/>
          </w:tcPr>
          <w:p w14:paraId="6440EC89" w14:textId="77777777" w:rsidR="00F2042C" w:rsidRDefault="00F2042C" w:rsidP="00555C4E">
            <w:r>
              <w:t>4b:</w:t>
            </w:r>
            <w:r>
              <w:br/>
              <w:t>Maintaining</w:t>
            </w:r>
            <w:r>
              <w:br/>
              <w:t>Accurate Records</w:t>
            </w:r>
          </w:p>
        </w:tc>
        <w:tc>
          <w:tcPr>
            <w:tcW w:w="1018" w:type="pct"/>
            <w:shd w:val="clear" w:color="auto" w:fill="FFFFFF"/>
            <w:hideMark/>
          </w:tcPr>
          <w:p w14:paraId="29BF28A0" w14:textId="77777777" w:rsidR="00F2042C" w:rsidRDefault="00F2042C" w:rsidP="00F2042C">
            <w:pPr>
              <w:pStyle w:val="ListParagraph"/>
              <w:numPr>
                <w:ilvl w:val="0"/>
                <w:numId w:val="34"/>
              </w:numPr>
            </w:pPr>
            <w:r>
              <w:t>There is no system for either instructional or non-instructional records.</w:t>
            </w:r>
          </w:p>
          <w:p w14:paraId="25864856" w14:textId="77777777" w:rsidR="00F2042C" w:rsidRPr="006B0D86" w:rsidRDefault="00F2042C" w:rsidP="00F2042C">
            <w:pPr>
              <w:pStyle w:val="ListParagraph"/>
              <w:numPr>
                <w:ilvl w:val="0"/>
                <w:numId w:val="34"/>
              </w:numPr>
            </w:pPr>
            <w:r>
              <w:t>Record keeping systems are in disarray and provide incorrect or confusing information.</w:t>
            </w:r>
          </w:p>
        </w:tc>
        <w:tc>
          <w:tcPr>
            <w:tcW w:w="943" w:type="pct"/>
            <w:shd w:val="clear" w:color="auto" w:fill="FFFFFF"/>
            <w:hideMark/>
          </w:tcPr>
          <w:p w14:paraId="2B91C64A" w14:textId="77777777" w:rsidR="00F2042C" w:rsidRDefault="00F2042C" w:rsidP="00F2042C">
            <w:pPr>
              <w:pStyle w:val="ListParagraph"/>
              <w:numPr>
                <w:ilvl w:val="0"/>
                <w:numId w:val="34"/>
              </w:numPr>
            </w:pPr>
            <w:r>
              <w:t xml:space="preserve">The teacher candidate has a process for recording student work completion. </w:t>
            </w:r>
          </w:p>
          <w:p w14:paraId="1270BD75" w14:textId="77777777" w:rsidR="00F2042C" w:rsidRDefault="00F2042C" w:rsidP="00F2042C">
            <w:pPr>
              <w:pStyle w:val="ListParagraph"/>
              <w:numPr>
                <w:ilvl w:val="0"/>
                <w:numId w:val="34"/>
              </w:numPr>
            </w:pPr>
            <w:r>
              <w:t>The teacher candidate’s process for tracking student progress is cumbersome to use.</w:t>
            </w:r>
          </w:p>
          <w:p w14:paraId="0A20EA4E" w14:textId="77777777" w:rsidR="00F2042C" w:rsidRPr="006B0D86" w:rsidRDefault="00F2042C" w:rsidP="00F2042C">
            <w:pPr>
              <w:pStyle w:val="ListParagraph"/>
              <w:numPr>
                <w:ilvl w:val="0"/>
                <w:numId w:val="34"/>
              </w:numPr>
            </w:pPr>
            <w:r>
              <w:t>The teacher candidate has a process for tracking some, but not all, non-instructional information.</w:t>
            </w:r>
          </w:p>
        </w:tc>
        <w:tc>
          <w:tcPr>
            <w:tcW w:w="1093" w:type="pct"/>
            <w:shd w:val="clear" w:color="auto" w:fill="FFFFFF"/>
            <w:hideMark/>
          </w:tcPr>
          <w:p w14:paraId="2BC959AD" w14:textId="77777777" w:rsidR="00F2042C" w:rsidRDefault="00F2042C" w:rsidP="00F2042C">
            <w:pPr>
              <w:pStyle w:val="ListParagraph"/>
              <w:numPr>
                <w:ilvl w:val="0"/>
                <w:numId w:val="34"/>
              </w:numPr>
            </w:pPr>
            <w:r>
              <w:t>The teacher candidate’s process for recording completion of student work is efficient and effective.</w:t>
            </w:r>
          </w:p>
          <w:p w14:paraId="6682032F" w14:textId="77777777" w:rsidR="00F2042C" w:rsidRDefault="00F2042C" w:rsidP="00F2042C">
            <w:pPr>
              <w:pStyle w:val="ListParagraph"/>
              <w:numPr>
                <w:ilvl w:val="0"/>
                <w:numId w:val="34"/>
              </w:numPr>
            </w:pPr>
            <w:r>
              <w:t>The teacher candidate has an efficient and effective process for recording student attainment of learning goals.</w:t>
            </w:r>
          </w:p>
          <w:p w14:paraId="24C10AE7" w14:textId="77777777" w:rsidR="00F2042C" w:rsidRPr="006B0D86" w:rsidRDefault="00F2042C" w:rsidP="00F2042C">
            <w:pPr>
              <w:pStyle w:val="ListParagraph"/>
              <w:numPr>
                <w:ilvl w:val="0"/>
                <w:numId w:val="34"/>
              </w:numPr>
            </w:pPr>
            <w:r>
              <w:t>The teacher candidate’s process for recording non-instructional information is both efficient and effective.</w:t>
            </w:r>
          </w:p>
        </w:tc>
        <w:tc>
          <w:tcPr>
            <w:tcW w:w="1018" w:type="pct"/>
            <w:tcBorders>
              <w:top w:val="single" w:sz="4" w:space="0" w:color="000000"/>
              <w:bottom w:val="single" w:sz="4" w:space="0" w:color="000000"/>
            </w:tcBorders>
            <w:shd w:val="clear" w:color="auto" w:fill="D9D9D9" w:themeFill="background1" w:themeFillShade="D9"/>
            <w:hideMark/>
          </w:tcPr>
          <w:p w14:paraId="1CCBF7D1" w14:textId="77777777" w:rsidR="00F2042C" w:rsidRDefault="00F2042C" w:rsidP="00F2042C">
            <w:pPr>
              <w:pStyle w:val="ListParagraph"/>
              <w:numPr>
                <w:ilvl w:val="0"/>
                <w:numId w:val="34"/>
              </w:numPr>
            </w:pPr>
            <w:r>
              <w:t>Students contribute to and maintain records indicating completed and outstanding work assignments.</w:t>
            </w:r>
          </w:p>
          <w:p w14:paraId="57EED3BB" w14:textId="77777777" w:rsidR="00F2042C" w:rsidRDefault="00F2042C" w:rsidP="00F2042C">
            <w:pPr>
              <w:pStyle w:val="ListParagraph"/>
              <w:numPr>
                <w:ilvl w:val="0"/>
                <w:numId w:val="34"/>
              </w:numPr>
            </w:pPr>
            <w:r>
              <w:t>Students contribute to and maintain data files indicating their own progress in learning.</w:t>
            </w:r>
          </w:p>
          <w:p w14:paraId="003D9FBA" w14:textId="77777777" w:rsidR="00F2042C" w:rsidRDefault="00F2042C" w:rsidP="00F2042C">
            <w:pPr>
              <w:pStyle w:val="ListParagraph"/>
              <w:numPr>
                <w:ilvl w:val="0"/>
                <w:numId w:val="34"/>
              </w:numPr>
            </w:pPr>
            <w:r>
              <w:t>Students contribute to maintaining non-instructional records for the class.</w:t>
            </w:r>
          </w:p>
          <w:p w14:paraId="57256089" w14:textId="77777777" w:rsidR="00F2042C" w:rsidRDefault="00F2042C" w:rsidP="00555C4E">
            <w:pPr>
              <w:pStyle w:val="ListParagraph"/>
            </w:pPr>
          </w:p>
          <w:p w14:paraId="4FF549ED" w14:textId="77777777" w:rsidR="00F2042C" w:rsidRDefault="00F2042C" w:rsidP="00555C4E">
            <w:pPr>
              <w:pStyle w:val="ListParagraph"/>
            </w:pPr>
          </w:p>
          <w:p w14:paraId="1021EF61" w14:textId="77777777" w:rsidR="00F2042C" w:rsidRDefault="00F2042C" w:rsidP="00555C4E">
            <w:pPr>
              <w:pStyle w:val="ListParagraph"/>
            </w:pPr>
          </w:p>
          <w:p w14:paraId="00E90D65" w14:textId="77777777" w:rsidR="00F2042C" w:rsidRDefault="00F2042C" w:rsidP="00555C4E">
            <w:pPr>
              <w:pStyle w:val="ListParagraph"/>
            </w:pPr>
          </w:p>
          <w:p w14:paraId="07B3952A" w14:textId="77777777" w:rsidR="00F2042C" w:rsidRPr="006B0D86" w:rsidRDefault="00F2042C" w:rsidP="00555C4E">
            <w:pPr>
              <w:pStyle w:val="ListParagraph"/>
            </w:pPr>
          </w:p>
        </w:tc>
        <w:tc>
          <w:tcPr>
            <w:tcW w:w="420" w:type="pct"/>
            <w:shd w:val="clear" w:color="auto" w:fill="E5FFE1"/>
            <w:hideMark/>
          </w:tcPr>
          <w:p w14:paraId="0F6E2BF4" w14:textId="77777777" w:rsidR="00F2042C" w:rsidRDefault="00F2042C" w:rsidP="00555C4E">
            <w:r>
              <w:t> </w:t>
            </w:r>
          </w:p>
        </w:tc>
      </w:tr>
      <w:tr w:rsidR="00F2042C" w14:paraId="2E68E4B4" w14:textId="77777777" w:rsidTr="00555C4E">
        <w:tc>
          <w:tcPr>
            <w:tcW w:w="509" w:type="pct"/>
            <w:shd w:val="clear" w:color="auto" w:fill="CCFFFF"/>
            <w:hideMark/>
          </w:tcPr>
          <w:p w14:paraId="528BEBCF" w14:textId="77777777" w:rsidR="00F2042C" w:rsidRDefault="00F2042C" w:rsidP="00555C4E">
            <w:r>
              <w:t>4c:</w:t>
            </w:r>
            <w:r>
              <w:br/>
              <w:t>Supervised</w:t>
            </w:r>
            <w:r>
              <w:br/>
              <w:t>communication</w:t>
            </w:r>
            <w:r>
              <w:br/>
              <w:t>with families</w:t>
            </w:r>
          </w:p>
        </w:tc>
        <w:tc>
          <w:tcPr>
            <w:tcW w:w="1018" w:type="pct"/>
            <w:shd w:val="clear" w:color="auto" w:fill="FFFFFF"/>
            <w:hideMark/>
          </w:tcPr>
          <w:p w14:paraId="5CE2498A" w14:textId="77777777" w:rsidR="00F2042C" w:rsidRDefault="00F2042C" w:rsidP="00F2042C">
            <w:pPr>
              <w:pStyle w:val="ListParagraph"/>
              <w:numPr>
                <w:ilvl w:val="0"/>
                <w:numId w:val="35"/>
              </w:numPr>
            </w:pPr>
            <w:r>
              <w:t>Little or no information regarding the instructional program is available to parents.</w:t>
            </w:r>
          </w:p>
          <w:p w14:paraId="702C137D" w14:textId="77777777" w:rsidR="00F2042C" w:rsidRDefault="00F2042C" w:rsidP="00F2042C">
            <w:pPr>
              <w:pStyle w:val="ListParagraph"/>
              <w:numPr>
                <w:ilvl w:val="0"/>
                <w:numId w:val="35"/>
              </w:numPr>
            </w:pPr>
            <w:r>
              <w:t>Families are unaware of their children’s progress.</w:t>
            </w:r>
          </w:p>
          <w:p w14:paraId="65F492E0" w14:textId="77777777" w:rsidR="00F2042C" w:rsidRDefault="00F2042C" w:rsidP="00F2042C">
            <w:pPr>
              <w:pStyle w:val="ListParagraph"/>
              <w:numPr>
                <w:ilvl w:val="0"/>
                <w:numId w:val="35"/>
              </w:numPr>
            </w:pPr>
            <w:r>
              <w:t>Family engagement activities are lacking.</w:t>
            </w:r>
          </w:p>
          <w:p w14:paraId="72B38DF0" w14:textId="77777777" w:rsidR="00F2042C" w:rsidRPr="006B0D86" w:rsidRDefault="00F2042C" w:rsidP="00F2042C">
            <w:pPr>
              <w:pStyle w:val="ListParagraph"/>
              <w:numPr>
                <w:ilvl w:val="0"/>
                <w:numId w:val="35"/>
              </w:numPr>
            </w:pPr>
            <w:r>
              <w:t>There is some culturally inappropriate communication.</w:t>
            </w:r>
          </w:p>
        </w:tc>
        <w:tc>
          <w:tcPr>
            <w:tcW w:w="943" w:type="pct"/>
            <w:shd w:val="clear" w:color="auto" w:fill="FFFFFF"/>
            <w:hideMark/>
          </w:tcPr>
          <w:p w14:paraId="6D5925F9" w14:textId="77777777" w:rsidR="00F2042C" w:rsidRDefault="00F2042C" w:rsidP="00F2042C">
            <w:pPr>
              <w:pStyle w:val="ListParagraph"/>
              <w:numPr>
                <w:ilvl w:val="0"/>
                <w:numId w:val="35"/>
              </w:numPr>
            </w:pPr>
            <w:r>
              <w:t>School or district created materials about the instructional program are sent home.</w:t>
            </w:r>
          </w:p>
          <w:p w14:paraId="1012AFFB" w14:textId="77777777" w:rsidR="00F2042C" w:rsidRDefault="00F2042C" w:rsidP="00F2042C">
            <w:pPr>
              <w:pStyle w:val="ListParagraph"/>
              <w:numPr>
                <w:ilvl w:val="0"/>
                <w:numId w:val="35"/>
              </w:numPr>
            </w:pPr>
            <w:r>
              <w:t>The teacher candidate maintains a school-required grade book but does little else to inform families about student progress.</w:t>
            </w:r>
          </w:p>
          <w:p w14:paraId="37F5E0AA" w14:textId="77777777" w:rsidR="00F2042C" w:rsidRPr="006B0D86" w:rsidRDefault="00F2042C" w:rsidP="00F2042C">
            <w:pPr>
              <w:pStyle w:val="ListParagraph"/>
              <w:numPr>
                <w:ilvl w:val="0"/>
                <w:numId w:val="35"/>
              </w:numPr>
            </w:pPr>
            <w:r>
              <w:t xml:space="preserve">Some of the teacher candidate’s communications are </w:t>
            </w:r>
            <w:r>
              <w:lastRenderedPageBreak/>
              <w:t>inappropriate to families’ cultural norms.</w:t>
            </w:r>
          </w:p>
        </w:tc>
        <w:tc>
          <w:tcPr>
            <w:tcW w:w="1093" w:type="pct"/>
            <w:shd w:val="clear" w:color="auto" w:fill="FFFFFF"/>
            <w:hideMark/>
          </w:tcPr>
          <w:p w14:paraId="6EB8A13D" w14:textId="77777777" w:rsidR="00F2042C" w:rsidRDefault="00F2042C" w:rsidP="00F2042C">
            <w:pPr>
              <w:pStyle w:val="ListParagraph"/>
              <w:numPr>
                <w:ilvl w:val="0"/>
                <w:numId w:val="35"/>
              </w:numPr>
            </w:pPr>
            <w:r>
              <w:lastRenderedPageBreak/>
              <w:t>The teacher candidate regularly sends home information about student progress.</w:t>
            </w:r>
          </w:p>
          <w:p w14:paraId="3C0E85F0" w14:textId="77777777" w:rsidR="00F2042C" w:rsidRDefault="00F2042C" w:rsidP="00F2042C">
            <w:pPr>
              <w:pStyle w:val="ListParagraph"/>
              <w:numPr>
                <w:ilvl w:val="0"/>
                <w:numId w:val="35"/>
              </w:numPr>
            </w:pPr>
            <w:r>
              <w:t>The teacher candidate develops activities designed to engage families successfully and appropriately in their children’s learning.</w:t>
            </w:r>
          </w:p>
          <w:p w14:paraId="14352DDE" w14:textId="77777777" w:rsidR="00F2042C" w:rsidRPr="00BC2917" w:rsidRDefault="00F2042C" w:rsidP="00F2042C">
            <w:pPr>
              <w:pStyle w:val="ListParagraph"/>
              <w:numPr>
                <w:ilvl w:val="0"/>
                <w:numId w:val="35"/>
              </w:numPr>
            </w:pPr>
            <w:r>
              <w:t>The teacher candidate’s communications are appropriate to families’ cultural norms.</w:t>
            </w:r>
          </w:p>
        </w:tc>
        <w:tc>
          <w:tcPr>
            <w:tcW w:w="1018" w:type="pct"/>
            <w:tcBorders>
              <w:top w:val="single" w:sz="4" w:space="0" w:color="000000"/>
              <w:bottom w:val="single" w:sz="4" w:space="0" w:color="000000"/>
            </w:tcBorders>
            <w:shd w:val="clear" w:color="auto" w:fill="D9D9D9" w:themeFill="background1" w:themeFillShade="D9"/>
            <w:hideMark/>
          </w:tcPr>
          <w:p w14:paraId="572D63C8" w14:textId="77777777" w:rsidR="00F2042C" w:rsidRDefault="00F2042C" w:rsidP="00F2042C">
            <w:pPr>
              <w:pStyle w:val="ListParagraph"/>
              <w:numPr>
                <w:ilvl w:val="0"/>
                <w:numId w:val="35"/>
              </w:numPr>
            </w:pPr>
            <w:r>
              <w:t>Students regularly develop materials to inform their families about the instructional program.</w:t>
            </w:r>
          </w:p>
          <w:p w14:paraId="0359CA19" w14:textId="77777777" w:rsidR="00F2042C" w:rsidRDefault="00F2042C" w:rsidP="00F2042C">
            <w:pPr>
              <w:pStyle w:val="ListParagraph"/>
              <w:numPr>
                <w:ilvl w:val="0"/>
                <w:numId w:val="35"/>
              </w:numPr>
            </w:pPr>
            <w:r>
              <w:t>Students contribute to regular and ongoing projects designed to engage families in the learning process.</w:t>
            </w:r>
          </w:p>
          <w:p w14:paraId="26AADDC7" w14:textId="77777777" w:rsidR="00F2042C" w:rsidRPr="00BC2917" w:rsidRDefault="00F2042C" w:rsidP="00F2042C">
            <w:pPr>
              <w:pStyle w:val="ListParagraph"/>
              <w:numPr>
                <w:ilvl w:val="0"/>
                <w:numId w:val="35"/>
              </w:numPr>
            </w:pPr>
            <w:r>
              <w:t xml:space="preserve">Students maintain records about their learning progress and </w:t>
            </w:r>
            <w:r>
              <w:lastRenderedPageBreak/>
              <w:t>share this information with their families.</w:t>
            </w:r>
          </w:p>
        </w:tc>
        <w:tc>
          <w:tcPr>
            <w:tcW w:w="420" w:type="pct"/>
            <w:shd w:val="clear" w:color="auto" w:fill="E5FFE1"/>
            <w:hideMark/>
          </w:tcPr>
          <w:p w14:paraId="040AD3B8" w14:textId="77777777" w:rsidR="00F2042C" w:rsidRDefault="00F2042C" w:rsidP="00555C4E">
            <w:r>
              <w:lastRenderedPageBreak/>
              <w:t> </w:t>
            </w:r>
          </w:p>
        </w:tc>
      </w:tr>
      <w:tr w:rsidR="00F2042C" w14:paraId="62D9B966" w14:textId="77777777" w:rsidTr="00555C4E">
        <w:tc>
          <w:tcPr>
            <w:tcW w:w="509" w:type="pct"/>
            <w:shd w:val="clear" w:color="auto" w:fill="CCFFFF"/>
            <w:hideMark/>
          </w:tcPr>
          <w:p w14:paraId="091AA356" w14:textId="77777777" w:rsidR="00F2042C" w:rsidRDefault="00F2042C" w:rsidP="00555C4E">
            <w:r>
              <w:t>4d:</w:t>
            </w:r>
            <w:r>
              <w:br/>
              <w:t>Participating in a</w:t>
            </w:r>
            <w:r>
              <w:br/>
              <w:t>Professional</w:t>
            </w:r>
            <w:r>
              <w:br/>
              <w:t>Community</w:t>
            </w:r>
          </w:p>
        </w:tc>
        <w:tc>
          <w:tcPr>
            <w:tcW w:w="1018" w:type="pct"/>
            <w:shd w:val="clear" w:color="auto" w:fill="FFFFFF"/>
            <w:hideMark/>
          </w:tcPr>
          <w:p w14:paraId="5DF8DAD4" w14:textId="77777777" w:rsidR="00F2042C" w:rsidRDefault="00F2042C" w:rsidP="00F2042C">
            <w:pPr>
              <w:pStyle w:val="ListParagraph"/>
              <w:numPr>
                <w:ilvl w:val="0"/>
                <w:numId w:val="36"/>
              </w:numPr>
            </w:pPr>
            <w:r>
              <w:t>The teacher candidate’s relationships with colleagues are characterized by negativity or combativeness.</w:t>
            </w:r>
          </w:p>
          <w:p w14:paraId="2EEFE6E3" w14:textId="77777777" w:rsidR="00F2042C" w:rsidRPr="00BC2917" w:rsidRDefault="00F2042C" w:rsidP="00F2042C">
            <w:pPr>
              <w:pStyle w:val="ListParagraph"/>
              <w:numPr>
                <w:ilvl w:val="0"/>
                <w:numId w:val="36"/>
              </w:numPr>
            </w:pPr>
            <w:r>
              <w:t>The teacher candidate avoids or does not participate in school activities and/or district projects outside of school hours.</w:t>
            </w:r>
          </w:p>
        </w:tc>
        <w:tc>
          <w:tcPr>
            <w:tcW w:w="943" w:type="pct"/>
            <w:shd w:val="clear" w:color="auto" w:fill="FFFFFF"/>
            <w:hideMark/>
          </w:tcPr>
          <w:p w14:paraId="44794D35" w14:textId="77777777" w:rsidR="00F2042C" w:rsidRDefault="00F2042C" w:rsidP="00F2042C">
            <w:pPr>
              <w:pStyle w:val="ListParagraph"/>
              <w:numPr>
                <w:ilvl w:val="0"/>
                <w:numId w:val="36"/>
              </w:numPr>
            </w:pPr>
            <w:r>
              <w:t>The teacher candidate has good relationships with colleagues.</w:t>
            </w:r>
          </w:p>
          <w:p w14:paraId="7C93D3AD" w14:textId="77777777" w:rsidR="00F2042C" w:rsidRPr="00BC2917" w:rsidRDefault="00F2042C" w:rsidP="00F2042C">
            <w:pPr>
              <w:pStyle w:val="ListParagraph"/>
              <w:numPr>
                <w:ilvl w:val="0"/>
                <w:numId w:val="36"/>
              </w:numPr>
            </w:pPr>
            <w:r>
              <w:t>When asked or invited, the teacher candidate participates in school activities and/or district projects outside of school hours.</w:t>
            </w:r>
          </w:p>
        </w:tc>
        <w:tc>
          <w:tcPr>
            <w:tcW w:w="1093" w:type="pct"/>
            <w:shd w:val="clear" w:color="auto" w:fill="FFFFFF"/>
            <w:hideMark/>
          </w:tcPr>
          <w:p w14:paraId="4E2C837E" w14:textId="77777777" w:rsidR="00F2042C" w:rsidRDefault="00F2042C" w:rsidP="00F2042C">
            <w:pPr>
              <w:pStyle w:val="ListParagraph"/>
              <w:numPr>
                <w:ilvl w:val="0"/>
                <w:numId w:val="36"/>
              </w:numPr>
            </w:pPr>
            <w:r>
              <w:t>The teacher candidate has supportive and collaborative relationships with colleagues.</w:t>
            </w:r>
          </w:p>
          <w:p w14:paraId="1CBD4521" w14:textId="77777777" w:rsidR="00F2042C" w:rsidRPr="00BC2917" w:rsidRDefault="00F2042C" w:rsidP="00F2042C">
            <w:pPr>
              <w:pStyle w:val="ListParagraph"/>
              <w:numPr>
                <w:ilvl w:val="0"/>
                <w:numId w:val="36"/>
              </w:numPr>
            </w:pPr>
            <w:r>
              <w:t xml:space="preserve">The teacher candidate frequently volunteers to participate in school activities and/or district projects outside of school hours. </w:t>
            </w:r>
          </w:p>
        </w:tc>
        <w:tc>
          <w:tcPr>
            <w:tcW w:w="1018" w:type="pct"/>
            <w:tcBorders>
              <w:top w:val="single" w:sz="4" w:space="0" w:color="000000"/>
              <w:bottom w:val="single" w:sz="4" w:space="0" w:color="000000"/>
            </w:tcBorders>
            <w:shd w:val="clear" w:color="auto" w:fill="D9D9D9" w:themeFill="background1" w:themeFillShade="D9"/>
            <w:hideMark/>
          </w:tcPr>
          <w:p w14:paraId="2411B9FD" w14:textId="77777777" w:rsidR="00F2042C" w:rsidRDefault="00F2042C" w:rsidP="00F2042C">
            <w:pPr>
              <w:pStyle w:val="ListParagraph"/>
              <w:numPr>
                <w:ilvl w:val="0"/>
                <w:numId w:val="36"/>
              </w:numPr>
            </w:pPr>
            <w:r>
              <w:t>The teacher candidate regularly contributes to events that positively impact school life.</w:t>
            </w:r>
          </w:p>
          <w:p w14:paraId="5718DED3" w14:textId="77777777" w:rsidR="00F2042C" w:rsidRDefault="00F2042C" w:rsidP="00F2042C">
            <w:pPr>
              <w:pStyle w:val="ListParagraph"/>
              <w:numPr>
                <w:ilvl w:val="0"/>
                <w:numId w:val="36"/>
              </w:numPr>
            </w:pPr>
            <w:r>
              <w:t>The teacher candidate regularly contributes to school activities and/or district projects outside of school hours.</w:t>
            </w:r>
          </w:p>
          <w:p w14:paraId="70291C2A" w14:textId="77777777" w:rsidR="00F2042C" w:rsidRDefault="00F2042C" w:rsidP="00555C4E">
            <w:pPr>
              <w:pStyle w:val="ListParagraph"/>
            </w:pPr>
          </w:p>
          <w:p w14:paraId="742A7D74" w14:textId="77777777" w:rsidR="00F2042C" w:rsidRDefault="00F2042C" w:rsidP="00555C4E">
            <w:pPr>
              <w:pStyle w:val="ListParagraph"/>
            </w:pPr>
          </w:p>
          <w:p w14:paraId="1D1BB145" w14:textId="77777777" w:rsidR="00F2042C" w:rsidRDefault="00F2042C" w:rsidP="00555C4E">
            <w:pPr>
              <w:pStyle w:val="ListParagraph"/>
            </w:pPr>
          </w:p>
          <w:p w14:paraId="4A6C6DB8" w14:textId="77777777" w:rsidR="00F2042C" w:rsidRDefault="00F2042C" w:rsidP="00555C4E">
            <w:pPr>
              <w:pStyle w:val="ListParagraph"/>
            </w:pPr>
          </w:p>
          <w:p w14:paraId="3CBA1AE3" w14:textId="77777777" w:rsidR="00F2042C" w:rsidRDefault="00F2042C" w:rsidP="00555C4E">
            <w:pPr>
              <w:pStyle w:val="ListParagraph"/>
            </w:pPr>
          </w:p>
          <w:p w14:paraId="4AA657A6" w14:textId="77777777" w:rsidR="00F2042C" w:rsidRPr="00BC2917" w:rsidRDefault="00F2042C" w:rsidP="00555C4E">
            <w:pPr>
              <w:pStyle w:val="ListParagraph"/>
            </w:pPr>
          </w:p>
        </w:tc>
        <w:tc>
          <w:tcPr>
            <w:tcW w:w="420" w:type="pct"/>
            <w:shd w:val="clear" w:color="auto" w:fill="E5FFE1"/>
            <w:hideMark/>
          </w:tcPr>
          <w:p w14:paraId="6A7D4555" w14:textId="77777777" w:rsidR="00F2042C" w:rsidRDefault="00F2042C" w:rsidP="00555C4E">
            <w:r>
              <w:t> </w:t>
            </w:r>
          </w:p>
        </w:tc>
      </w:tr>
      <w:tr w:rsidR="00F2042C" w14:paraId="7979C2A0" w14:textId="77777777" w:rsidTr="00555C4E">
        <w:tc>
          <w:tcPr>
            <w:tcW w:w="509" w:type="pct"/>
            <w:shd w:val="clear" w:color="auto" w:fill="CCFFFF"/>
            <w:hideMark/>
          </w:tcPr>
          <w:p w14:paraId="55AA70FE" w14:textId="77777777" w:rsidR="00F2042C" w:rsidRDefault="00F2042C" w:rsidP="00555C4E">
            <w:r>
              <w:t>4e:</w:t>
            </w:r>
            <w:r>
              <w:br/>
              <w:t>Growing and</w:t>
            </w:r>
            <w:r>
              <w:br/>
              <w:t>Developing</w:t>
            </w:r>
            <w:r>
              <w:br/>
              <w:t>professionally</w:t>
            </w:r>
          </w:p>
        </w:tc>
        <w:tc>
          <w:tcPr>
            <w:tcW w:w="1018" w:type="pct"/>
            <w:shd w:val="clear" w:color="auto" w:fill="FFFFFF"/>
            <w:hideMark/>
          </w:tcPr>
          <w:p w14:paraId="06BDB28B" w14:textId="77777777" w:rsidR="00F2042C" w:rsidRDefault="00F2042C" w:rsidP="00F2042C">
            <w:pPr>
              <w:pStyle w:val="ListParagraph"/>
              <w:numPr>
                <w:ilvl w:val="0"/>
                <w:numId w:val="37"/>
              </w:numPr>
            </w:pPr>
            <w:r>
              <w:t>The teacher candidate is not interested in any activity that might enhance knowledge or skill.</w:t>
            </w:r>
          </w:p>
          <w:p w14:paraId="3677320C" w14:textId="77777777" w:rsidR="00F2042C" w:rsidRDefault="00F2042C" w:rsidP="00F2042C">
            <w:pPr>
              <w:pStyle w:val="ListParagraph"/>
              <w:numPr>
                <w:ilvl w:val="0"/>
                <w:numId w:val="37"/>
              </w:numPr>
            </w:pPr>
            <w:r>
              <w:t>The teacher candidate purposefully resists discussing performance with his/her supervisors.</w:t>
            </w:r>
          </w:p>
          <w:p w14:paraId="15C7CF01" w14:textId="77777777" w:rsidR="00F2042C" w:rsidRDefault="00F2042C" w:rsidP="00555C4E">
            <w:pPr>
              <w:pStyle w:val="ListParagraph"/>
            </w:pPr>
          </w:p>
          <w:p w14:paraId="2D5D0845" w14:textId="77777777" w:rsidR="00F2042C" w:rsidRDefault="00F2042C" w:rsidP="00555C4E">
            <w:pPr>
              <w:pStyle w:val="ListParagraph"/>
            </w:pPr>
          </w:p>
          <w:p w14:paraId="65130DAA" w14:textId="77777777" w:rsidR="00F2042C" w:rsidRDefault="00F2042C" w:rsidP="00555C4E">
            <w:pPr>
              <w:pStyle w:val="ListParagraph"/>
            </w:pPr>
          </w:p>
          <w:p w14:paraId="2700215B" w14:textId="77777777" w:rsidR="00F2042C" w:rsidRDefault="00F2042C" w:rsidP="00555C4E">
            <w:pPr>
              <w:pStyle w:val="ListParagraph"/>
            </w:pPr>
          </w:p>
          <w:p w14:paraId="4B0C576E" w14:textId="77777777" w:rsidR="00F2042C" w:rsidRPr="00725F55" w:rsidRDefault="00F2042C" w:rsidP="00555C4E">
            <w:pPr>
              <w:pStyle w:val="ListParagraph"/>
            </w:pPr>
          </w:p>
        </w:tc>
        <w:tc>
          <w:tcPr>
            <w:tcW w:w="943" w:type="pct"/>
            <w:shd w:val="clear" w:color="auto" w:fill="FFFFFF"/>
            <w:hideMark/>
          </w:tcPr>
          <w:p w14:paraId="3382F9B8" w14:textId="77777777" w:rsidR="00F2042C" w:rsidRDefault="00F2042C" w:rsidP="00F2042C">
            <w:pPr>
              <w:pStyle w:val="ListParagraph"/>
              <w:numPr>
                <w:ilvl w:val="0"/>
                <w:numId w:val="37"/>
              </w:numPr>
            </w:pPr>
            <w:r>
              <w:t>When invited, the teacher candidate participates in professional activities when they are provided by the school/district.</w:t>
            </w:r>
          </w:p>
          <w:p w14:paraId="42B2CAC1" w14:textId="77777777" w:rsidR="00F2042C" w:rsidRPr="003C221F" w:rsidRDefault="00F2042C" w:rsidP="00F2042C">
            <w:pPr>
              <w:pStyle w:val="ListParagraph"/>
              <w:numPr>
                <w:ilvl w:val="0"/>
                <w:numId w:val="37"/>
              </w:numPr>
            </w:pPr>
            <w:r>
              <w:t>The teacher candidate reluctantly accepts feedback from supervisors and sporadically puts their recommendations into practice.</w:t>
            </w:r>
          </w:p>
        </w:tc>
        <w:tc>
          <w:tcPr>
            <w:tcW w:w="1093" w:type="pct"/>
            <w:shd w:val="clear" w:color="auto" w:fill="FFFFFF"/>
            <w:hideMark/>
          </w:tcPr>
          <w:p w14:paraId="60192FD1" w14:textId="77777777" w:rsidR="00F2042C" w:rsidRDefault="00F2042C" w:rsidP="00F2042C">
            <w:pPr>
              <w:pStyle w:val="ListParagraph"/>
              <w:numPr>
                <w:ilvl w:val="0"/>
                <w:numId w:val="37"/>
              </w:numPr>
            </w:pPr>
            <w:r>
              <w:t>The teacher candidate seeks opportunities for continued professional development to enhance content knowledge and pedagogical skill.</w:t>
            </w:r>
          </w:p>
          <w:p w14:paraId="414C5FBC" w14:textId="77777777" w:rsidR="00F2042C" w:rsidRDefault="00F2042C" w:rsidP="00F2042C">
            <w:pPr>
              <w:pStyle w:val="ListParagraph"/>
              <w:numPr>
                <w:ilvl w:val="0"/>
                <w:numId w:val="37"/>
              </w:numPr>
            </w:pPr>
            <w:r>
              <w:t xml:space="preserve">The teacher </w:t>
            </w:r>
            <w:proofErr w:type="gramStart"/>
            <w:r>
              <w:t>candidate  accepts</w:t>
            </w:r>
            <w:proofErr w:type="gramEnd"/>
            <w:r>
              <w:t xml:space="preserve"> feedback from supervisors and puts their recommendations into practice as often as possible.</w:t>
            </w:r>
          </w:p>
          <w:p w14:paraId="2A017DF9" w14:textId="77777777" w:rsidR="00F2042C" w:rsidRDefault="00F2042C" w:rsidP="00555C4E">
            <w:pPr>
              <w:pStyle w:val="ListParagraph"/>
            </w:pPr>
          </w:p>
          <w:p w14:paraId="164A88A9" w14:textId="77777777" w:rsidR="00F2042C" w:rsidRDefault="00F2042C" w:rsidP="00555C4E">
            <w:pPr>
              <w:pStyle w:val="ListParagraph"/>
            </w:pPr>
          </w:p>
          <w:p w14:paraId="44696EA5" w14:textId="77777777" w:rsidR="00F2042C" w:rsidRDefault="00F2042C" w:rsidP="00555C4E">
            <w:pPr>
              <w:pStyle w:val="ListParagraph"/>
            </w:pPr>
          </w:p>
          <w:p w14:paraId="1BC69313" w14:textId="77777777" w:rsidR="00F2042C" w:rsidRDefault="00F2042C" w:rsidP="00555C4E">
            <w:pPr>
              <w:pStyle w:val="ListParagraph"/>
            </w:pPr>
          </w:p>
          <w:p w14:paraId="2C04FF4B" w14:textId="77777777" w:rsidR="00F2042C" w:rsidRDefault="00F2042C" w:rsidP="00555C4E">
            <w:pPr>
              <w:pStyle w:val="ListParagraph"/>
            </w:pPr>
          </w:p>
          <w:p w14:paraId="56C2AD59" w14:textId="77777777" w:rsidR="00F2042C" w:rsidRPr="00E40714" w:rsidRDefault="00F2042C" w:rsidP="00555C4E">
            <w:pPr>
              <w:pStyle w:val="ListParagraph"/>
            </w:pPr>
          </w:p>
        </w:tc>
        <w:tc>
          <w:tcPr>
            <w:tcW w:w="1018" w:type="pct"/>
            <w:tcBorders>
              <w:top w:val="single" w:sz="4" w:space="0" w:color="000000"/>
              <w:bottom w:val="single" w:sz="4" w:space="0" w:color="000000"/>
            </w:tcBorders>
            <w:shd w:val="clear" w:color="auto" w:fill="D9D9D9" w:themeFill="background1" w:themeFillShade="D9"/>
          </w:tcPr>
          <w:p w14:paraId="058105A7" w14:textId="77777777" w:rsidR="00F2042C" w:rsidRDefault="00F2042C" w:rsidP="00F2042C">
            <w:pPr>
              <w:pStyle w:val="ListParagraph"/>
              <w:numPr>
                <w:ilvl w:val="0"/>
                <w:numId w:val="37"/>
              </w:numPr>
            </w:pPr>
            <w:r>
              <w:t xml:space="preserve">The teacher </w:t>
            </w:r>
            <w:proofErr w:type="gramStart"/>
            <w:r>
              <w:t>candidate  actively</w:t>
            </w:r>
            <w:proofErr w:type="gramEnd"/>
            <w:r>
              <w:t xml:space="preserve"> seeks feedback from supervisors that will enhance their classroom performance.</w:t>
            </w:r>
          </w:p>
          <w:p w14:paraId="41C294BC" w14:textId="77777777" w:rsidR="00F2042C" w:rsidRDefault="00F2042C" w:rsidP="00F2042C">
            <w:pPr>
              <w:pStyle w:val="ListParagraph"/>
              <w:numPr>
                <w:ilvl w:val="0"/>
                <w:numId w:val="37"/>
              </w:numPr>
            </w:pPr>
            <w:r>
              <w:t>The teacher candidate seeks membership in professional organizations that will enhance their classroom performance.</w:t>
            </w:r>
          </w:p>
          <w:p w14:paraId="60D0CB8F" w14:textId="77777777" w:rsidR="00F2042C" w:rsidRDefault="00F2042C" w:rsidP="00555C4E"/>
          <w:p w14:paraId="451E0FEE" w14:textId="77777777" w:rsidR="00F2042C" w:rsidRDefault="00F2042C" w:rsidP="00555C4E"/>
          <w:p w14:paraId="2D55F547" w14:textId="77777777" w:rsidR="00F2042C" w:rsidRDefault="00F2042C" w:rsidP="00555C4E"/>
          <w:p w14:paraId="55AF7A23" w14:textId="77777777" w:rsidR="00F2042C" w:rsidRPr="003C221F" w:rsidRDefault="00F2042C" w:rsidP="00555C4E"/>
        </w:tc>
        <w:tc>
          <w:tcPr>
            <w:tcW w:w="420" w:type="pct"/>
            <w:shd w:val="clear" w:color="auto" w:fill="E5FFE1"/>
            <w:hideMark/>
          </w:tcPr>
          <w:p w14:paraId="47ED6648" w14:textId="77777777" w:rsidR="00F2042C" w:rsidRDefault="00F2042C" w:rsidP="00555C4E">
            <w:r>
              <w:t> </w:t>
            </w:r>
          </w:p>
        </w:tc>
      </w:tr>
      <w:tr w:rsidR="00F2042C" w14:paraId="2E00D27B" w14:textId="77777777" w:rsidTr="00555C4E">
        <w:tc>
          <w:tcPr>
            <w:tcW w:w="509" w:type="pct"/>
            <w:shd w:val="clear" w:color="auto" w:fill="CCFFFF"/>
            <w:hideMark/>
          </w:tcPr>
          <w:p w14:paraId="4F2C7899" w14:textId="77777777" w:rsidR="00F2042C" w:rsidRDefault="00F2042C" w:rsidP="00555C4E">
            <w:r>
              <w:t>4f:</w:t>
            </w:r>
            <w:r>
              <w:br/>
              <w:t>Showing</w:t>
            </w:r>
            <w:r>
              <w:br/>
              <w:t>Professionalism</w:t>
            </w:r>
          </w:p>
        </w:tc>
        <w:tc>
          <w:tcPr>
            <w:tcW w:w="1018" w:type="pct"/>
            <w:shd w:val="clear" w:color="auto" w:fill="FFFFFF"/>
            <w:hideMark/>
          </w:tcPr>
          <w:p w14:paraId="781B64D0" w14:textId="77777777" w:rsidR="00F2042C" w:rsidRDefault="00F2042C" w:rsidP="00F2042C">
            <w:pPr>
              <w:pStyle w:val="ListParagraph"/>
              <w:numPr>
                <w:ilvl w:val="0"/>
                <w:numId w:val="38"/>
              </w:numPr>
            </w:pPr>
            <w:r>
              <w:t>The teacher candidate is dishonest.</w:t>
            </w:r>
          </w:p>
          <w:p w14:paraId="4DF77A98" w14:textId="77777777" w:rsidR="00F2042C" w:rsidRDefault="00F2042C" w:rsidP="00F2042C">
            <w:pPr>
              <w:pStyle w:val="ListParagraph"/>
              <w:numPr>
                <w:ilvl w:val="0"/>
                <w:numId w:val="38"/>
              </w:numPr>
            </w:pPr>
            <w:r>
              <w:t>The teacher candidate does not dress professionally.</w:t>
            </w:r>
          </w:p>
          <w:p w14:paraId="2A26FCF3" w14:textId="77777777" w:rsidR="00F2042C" w:rsidRDefault="00F2042C" w:rsidP="00F2042C">
            <w:pPr>
              <w:pStyle w:val="ListParagraph"/>
              <w:numPr>
                <w:ilvl w:val="0"/>
                <w:numId w:val="38"/>
              </w:numPr>
            </w:pPr>
            <w:r>
              <w:lastRenderedPageBreak/>
              <w:t>The teacher candidate does not notice the needs of students.</w:t>
            </w:r>
          </w:p>
          <w:p w14:paraId="34C2C70D" w14:textId="77777777" w:rsidR="00F2042C" w:rsidRDefault="00F2042C" w:rsidP="00F2042C">
            <w:pPr>
              <w:pStyle w:val="ListParagraph"/>
              <w:numPr>
                <w:ilvl w:val="0"/>
                <w:numId w:val="38"/>
              </w:numPr>
            </w:pPr>
            <w:r>
              <w:t>The teacher candidate engages in practices that are self-serving.</w:t>
            </w:r>
          </w:p>
          <w:p w14:paraId="2F5B1038" w14:textId="77777777" w:rsidR="00F2042C" w:rsidRPr="00E40714" w:rsidRDefault="00F2042C" w:rsidP="00F2042C">
            <w:pPr>
              <w:pStyle w:val="ListParagraph"/>
              <w:numPr>
                <w:ilvl w:val="0"/>
                <w:numId w:val="38"/>
              </w:numPr>
            </w:pPr>
            <w:r>
              <w:t>The teacher candidate does not follow school and/or district regulations or only when they serve his/her needs.</w:t>
            </w:r>
          </w:p>
        </w:tc>
        <w:tc>
          <w:tcPr>
            <w:tcW w:w="943" w:type="pct"/>
            <w:shd w:val="clear" w:color="auto" w:fill="FFFFFF"/>
            <w:hideMark/>
          </w:tcPr>
          <w:p w14:paraId="538A0DA8" w14:textId="77777777" w:rsidR="00F2042C" w:rsidRDefault="00F2042C" w:rsidP="00F2042C">
            <w:pPr>
              <w:pStyle w:val="ListParagraph"/>
              <w:numPr>
                <w:ilvl w:val="0"/>
                <w:numId w:val="38"/>
              </w:numPr>
            </w:pPr>
            <w:r>
              <w:lastRenderedPageBreak/>
              <w:t>The teacher candidate is honest.</w:t>
            </w:r>
          </w:p>
          <w:p w14:paraId="723AD3A6" w14:textId="77777777" w:rsidR="00F2042C" w:rsidRDefault="00F2042C" w:rsidP="00F2042C">
            <w:pPr>
              <w:pStyle w:val="ListParagraph"/>
              <w:numPr>
                <w:ilvl w:val="0"/>
                <w:numId w:val="38"/>
              </w:numPr>
            </w:pPr>
            <w:r>
              <w:t>The teacher candidate dresses professionally.</w:t>
            </w:r>
          </w:p>
          <w:p w14:paraId="55D67D8A" w14:textId="77777777" w:rsidR="00F2042C" w:rsidRDefault="00F2042C" w:rsidP="00F2042C">
            <w:pPr>
              <w:pStyle w:val="ListParagraph"/>
              <w:numPr>
                <w:ilvl w:val="0"/>
                <w:numId w:val="38"/>
              </w:numPr>
            </w:pPr>
            <w:r>
              <w:t xml:space="preserve">The teacher candidate notices the needs of </w:t>
            </w:r>
            <w:r>
              <w:lastRenderedPageBreak/>
              <w:t>students but is inconsistent in addressing them.</w:t>
            </w:r>
          </w:p>
          <w:p w14:paraId="209B0940" w14:textId="77777777" w:rsidR="00F2042C" w:rsidRPr="00E40714" w:rsidRDefault="00F2042C" w:rsidP="00F2042C">
            <w:pPr>
              <w:pStyle w:val="ListParagraph"/>
              <w:numPr>
                <w:ilvl w:val="0"/>
                <w:numId w:val="38"/>
              </w:numPr>
            </w:pPr>
            <w:r>
              <w:t>The teacher candidate complies with school/district regulations.</w:t>
            </w:r>
          </w:p>
        </w:tc>
        <w:tc>
          <w:tcPr>
            <w:tcW w:w="1093" w:type="pct"/>
            <w:shd w:val="clear" w:color="auto" w:fill="FFFFFF"/>
            <w:hideMark/>
          </w:tcPr>
          <w:p w14:paraId="76BEA839" w14:textId="77777777" w:rsidR="00F2042C" w:rsidRDefault="00F2042C" w:rsidP="00F2042C">
            <w:pPr>
              <w:pStyle w:val="ListParagraph"/>
              <w:numPr>
                <w:ilvl w:val="0"/>
                <w:numId w:val="38"/>
              </w:numPr>
            </w:pPr>
            <w:r>
              <w:lastRenderedPageBreak/>
              <w:t>The teacher candidate is honest and is known for having high standards of integrity.</w:t>
            </w:r>
          </w:p>
          <w:p w14:paraId="0B4899F5" w14:textId="77777777" w:rsidR="00F2042C" w:rsidRDefault="00F2042C" w:rsidP="00F2042C">
            <w:pPr>
              <w:pStyle w:val="ListParagraph"/>
              <w:numPr>
                <w:ilvl w:val="0"/>
                <w:numId w:val="38"/>
              </w:numPr>
            </w:pPr>
            <w:r>
              <w:lastRenderedPageBreak/>
              <w:t>The teacher candidate dresses and acts in a professional manner.</w:t>
            </w:r>
          </w:p>
          <w:p w14:paraId="7B46FA3B" w14:textId="77777777" w:rsidR="00F2042C" w:rsidRDefault="00F2042C" w:rsidP="00F2042C">
            <w:pPr>
              <w:pStyle w:val="ListParagraph"/>
              <w:numPr>
                <w:ilvl w:val="0"/>
                <w:numId w:val="38"/>
              </w:numPr>
            </w:pPr>
            <w:r>
              <w:t>When invited, the teacher candidate attends team and departmental meetings.</w:t>
            </w:r>
          </w:p>
          <w:p w14:paraId="6CFAAC68" w14:textId="77777777" w:rsidR="00F2042C" w:rsidRDefault="00F2042C" w:rsidP="00F2042C">
            <w:pPr>
              <w:pStyle w:val="ListParagraph"/>
              <w:numPr>
                <w:ilvl w:val="0"/>
                <w:numId w:val="38"/>
              </w:numPr>
            </w:pPr>
            <w:r>
              <w:t>The teacher candidate works to provide opportunities for student success.</w:t>
            </w:r>
          </w:p>
          <w:p w14:paraId="67B4FF19" w14:textId="77777777" w:rsidR="00F2042C" w:rsidRPr="002469E0" w:rsidRDefault="00F2042C" w:rsidP="00F2042C">
            <w:pPr>
              <w:pStyle w:val="ListParagraph"/>
              <w:numPr>
                <w:ilvl w:val="0"/>
                <w:numId w:val="38"/>
              </w:numPr>
            </w:pPr>
            <w:r>
              <w:t xml:space="preserve">The teacher candidate complies completely with school/district regulations. </w:t>
            </w:r>
          </w:p>
        </w:tc>
        <w:tc>
          <w:tcPr>
            <w:tcW w:w="1018" w:type="pct"/>
            <w:tcBorders>
              <w:top w:val="single" w:sz="4" w:space="0" w:color="000000"/>
              <w:bottom w:val="single" w:sz="4" w:space="0" w:color="000000"/>
            </w:tcBorders>
            <w:shd w:val="clear" w:color="auto" w:fill="D9D9D9" w:themeFill="background1" w:themeFillShade="D9"/>
            <w:hideMark/>
          </w:tcPr>
          <w:p w14:paraId="25AB62E3" w14:textId="77777777" w:rsidR="00F2042C" w:rsidRDefault="00F2042C" w:rsidP="00F2042C">
            <w:pPr>
              <w:pStyle w:val="ListParagraph"/>
              <w:numPr>
                <w:ilvl w:val="0"/>
                <w:numId w:val="38"/>
              </w:numPr>
            </w:pPr>
            <w:r>
              <w:lastRenderedPageBreak/>
              <w:t>The teacher candidate is highly regarded for his/her professionalism.</w:t>
            </w:r>
          </w:p>
          <w:p w14:paraId="3AFD5B28" w14:textId="77777777" w:rsidR="00F2042C" w:rsidRDefault="00F2042C" w:rsidP="00F2042C">
            <w:pPr>
              <w:pStyle w:val="ListParagraph"/>
              <w:numPr>
                <w:ilvl w:val="0"/>
                <w:numId w:val="38"/>
              </w:numPr>
            </w:pPr>
            <w:r>
              <w:t xml:space="preserve">The teacher candidate consistently dresses and </w:t>
            </w:r>
            <w:r>
              <w:lastRenderedPageBreak/>
              <w:t>acts in a professional manner.</w:t>
            </w:r>
          </w:p>
          <w:p w14:paraId="249EEC51" w14:textId="77777777" w:rsidR="00F2042C" w:rsidRDefault="00F2042C" w:rsidP="00F2042C">
            <w:pPr>
              <w:pStyle w:val="ListParagraph"/>
              <w:numPr>
                <w:ilvl w:val="0"/>
                <w:numId w:val="38"/>
              </w:numPr>
            </w:pPr>
            <w:r>
              <w:t>When invited, the teacher candidate actively participates in team and departmental meetings.</w:t>
            </w:r>
          </w:p>
          <w:p w14:paraId="7FDCB0A5" w14:textId="77777777" w:rsidR="00F2042C" w:rsidRDefault="00F2042C" w:rsidP="00F2042C">
            <w:pPr>
              <w:pStyle w:val="ListParagraph"/>
              <w:numPr>
                <w:ilvl w:val="0"/>
                <w:numId w:val="38"/>
              </w:numPr>
            </w:pPr>
            <w:r>
              <w:t>The teacher candidate is highly proactive in serving students.</w:t>
            </w:r>
          </w:p>
          <w:p w14:paraId="5071A63F" w14:textId="77777777" w:rsidR="00F2042C" w:rsidRPr="002469E0" w:rsidRDefault="00F2042C" w:rsidP="00F2042C">
            <w:pPr>
              <w:pStyle w:val="ListParagraph"/>
              <w:numPr>
                <w:ilvl w:val="0"/>
                <w:numId w:val="38"/>
              </w:numPr>
            </w:pPr>
            <w:r>
              <w:t>The teacher candidate consistently and completely complies with school/district regulations.</w:t>
            </w:r>
          </w:p>
        </w:tc>
        <w:tc>
          <w:tcPr>
            <w:tcW w:w="420" w:type="pct"/>
            <w:shd w:val="clear" w:color="auto" w:fill="E5FFE1"/>
            <w:hideMark/>
          </w:tcPr>
          <w:p w14:paraId="3303A5EA" w14:textId="77777777" w:rsidR="00F2042C" w:rsidRDefault="00F2042C" w:rsidP="00555C4E">
            <w:r>
              <w:lastRenderedPageBreak/>
              <w:t> </w:t>
            </w:r>
          </w:p>
        </w:tc>
      </w:tr>
      <w:tr w:rsidR="00F2042C" w14:paraId="0255AAED" w14:textId="77777777" w:rsidTr="00555C4E">
        <w:tc>
          <w:tcPr>
            <w:tcW w:w="5000" w:type="pct"/>
            <w:gridSpan w:val="6"/>
            <w:vAlign w:val="center"/>
            <w:hideMark/>
          </w:tcPr>
          <w:p w14:paraId="709795AB" w14:textId="77777777" w:rsidR="00F2042C" w:rsidRDefault="00F2042C" w:rsidP="00555C4E"/>
        </w:tc>
      </w:tr>
    </w:tbl>
    <w:p w14:paraId="2B8AE57F" w14:textId="77777777" w:rsidR="00F2042C" w:rsidRDefault="00F2042C" w:rsidP="00F2042C">
      <w:pPr>
        <w:pStyle w:val="z-BottomofForm"/>
      </w:pPr>
      <w:r>
        <w:t>Bottom of Form</w:t>
      </w:r>
    </w:p>
    <w:p w14:paraId="0A92F0BD" w14:textId="77777777" w:rsidR="00F2042C" w:rsidRDefault="00F2042C" w:rsidP="00F2042C"/>
    <w:p w14:paraId="422A4499" w14:textId="77777777" w:rsidR="00336079" w:rsidRDefault="00336079">
      <w:pPr>
        <w:rPr>
          <w:b/>
          <w:sz w:val="28"/>
        </w:rPr>
      </w:pPr>
    </w:p>
    <w:p w14:paraId="6A96756D" w14:textId="77777777" w:rsidR="00243843" w:rsidRDefault="00BF5F01" w:rsidP="00BF5F01">
      <w:pPr>
        <w:spacing w:line="344" w:lineRule="auto"/>
        <w:ind w:left="1785" w:hanging="1500"/>
        <w:rPr>
          <w:b/>
          <w:sz w:val="24"/>
        </w:rPr>
      </w:pPr>
      <w:r>
        <w:rPr>
          <w:b/>
          <w:sz w:val="24"/>
        </w:rPr>
        <w:t xml:space="preserve">                               </w:t>
      </w:r>
    </w:p>
    <w:p w14:paraId="2923BA41" w14:textId="77777777" w:rsidR="00243843" w:rsidRDefault="00243843" w:rsidP="00BF5F01">
      <w:pPr>
        <w:spacing w:line="344" w:lineRule="auto"/>
        <w:ind w:left="1785" w:hanging="1500"/>
        <w:rPr>
          <w:b/>
          <w:sz w:val="24"/>
        </w:rPr>
      </w:pPr>
    </w:p>
    <w:p w14:paraId="5AAD196B" w14:textId="77777777" w:rsidR="00243843" w:rsidRDefault="00243843" w:rsidP="00BF5F01">
      <w:pPr>
        <w:spacing w:line="344" w:lineRule="auto"/>
        <w:ind w:left="1785" w:hanging="1500"/>
        <w:rPr>
          <w:b/>
          <w:sz w:val="24"/>
        </w:rPr>
      </w:pPr>
    </w:p>
    <w:p w14:paraId="3DB4F47D" w14:textId="77777777" w:rsidR="00243843" w:rsidRDefault="00243843" w:rsidP="00BF5F01">
      <w:pPr>
        <w:spacing w:line="344" w:lineRule="auto"/>
        <w:ind w:left="1785" w:hanging="1500"/>
        <w:rPr>
          <w:b/>
          <w:sz w:val="24"/>
        </w:rPr>
      </w:pPr>
    </w:p>
    <w:p w14:paraId="62143859" w14:textId="77777777" w:rsidR="00243843" w:rsidRDefault="00243843" w:rsidP="00BF5F01">
      <w:pPr>
        <w:spacing w:line="344" w:lineRule="auto"/>
        <w:ind w:left="1785" w:hanging="1500"/>
        <w:rPr>
          <w:b/>
          <w:sz w:val="24"/>
        </w:rPr>
      </w:pPr>
    </w:p>
    <w:p w14:paraId="3CC29F79" w14:textId="77777777" w:rsidR="00243843" w:rsidRDefault="00243843" w:rsidP="00BF5F01">
      <w:pPr>
        <w:spacing w:line="344" w:lineRule="auto"/>
        <w:ind w:left="1785" w:hanging="1500"/>
        <w:rPr>
          <w:b/>
          <w:sz w:val="24"/>
        </w:rPr>
      </w:pPr>
    </w:p>
    <w:p w14:paraId="116CC970" w14:textId="77777777" w:rsidR="00243843" w:rsidRDefault="00243843" w:rsidP="00BF5F01">
      <w:pPr>
        <w:spacing w:line="344" w:lineRule="auto"/>
        <w:ind w:left="1785" w:hanging="1500"/>
        <w:rPr>
          <w:b/>
          <w:sz w:val="24"/>
        </w:rPr>
      </w:pPr>
    </w:p>
    <w:p w14:paraId="1578976B" w14:textId="77777777" w:rsidR="00243843" w:rsidRDefault="00243843" w:rsidP="00BF5F01">
      <w:pPr>
        <w:spacing w:line="344" w:lineRule="auto"/>
        <w:ind w:left="1785" w:hanging="1500"/>
        <w:rPr>
          <w:b/>
          <w:sz w:val="24"/>
        </w:rPr>
      </w:pPr>
    </w:p>
    <w:p w14:paraId="4E55B385" w14:textId="77777777" w:rsidR="00243843" w:rsidRDefault="00243843" w:rsidP="00BF5F01">
      <w:pPr>
        <w:spacing w:line="344" w:lineRule="auto"/>
        <w:ind w:left="1785" w:hanging="1500"/>
        <w:rPr>
          <w:b/>
          <w:sz w:val="24"/>
        </w:rPr>
      </w:pPr>
    </w:p>
    <w:p w14:paraId="48D4D261" w14:textId="77777777" w:rsidR="00243843" w:rsidRDefault="00243843" w:rsidP="00BF5F01">
      <w:pPr>
        <w:spacing w:line="344" w:lineRule="auto"/>
        <w:ind w:left="1785" w:hanging="1500"/>
        <w:rPr>
          <w:b/>
          <w:sz w:val="24"/>
        </w:rPr>
      </w:pPr>
    </w:p>
    <w:p w14:paraId="27979DA5" w14:textId="77777777" w:rsidR="00243843" w:rsidRDefault="00243843" w:rsidP="00BF5F01">
      <w:pPr>
        <w:spacing w:line="344" w:lineRule="auto"/>
        <w:ind w:left="1785" w:hanging="1500"/>
        <w:rPr>
          <w:b/>
          <w:sz w:val="24"/>
        </w:rPr>
      </w:pPr>
    </w:p>
    <w:p w14:paraId="7E878493" w14:textId="77777777" w:rsidR="00243843" w:rsidRDefault="00243843" w:rsidP="00BF5F01">
      <w:pPr>
        <w:spacing w:line="344" w:lineRule="auto"/>
        <w:ind w:left="1785" w:hanging="1500"/>
        <w:rPr>
          <w:b/>
          <w:sz w:val="24"/>
        </w:rPr>
      </w:pPr>
    </w:p>
    <w:p w14:paraId="2FF6001A" w14:textId="77777777" w:rsidR="00243843" w:rsidRDefault="00243843" w:rsidP="00BF5F01">
      <w:pPr>
        <w:spacing w:line="344" w:lineRule="auto"/>
        <w:ind w:left="1785" w:hanging="1500"/>
        <w:rPr>
          <w:b/>
          <w:sz w:val="24"/>
        </w:rPr>
      </w:pPr>
    </w:p>
    <w:p w14:paraId="0B6EB34D" w14:textId="77777777" w:rsidR="00BF5F01" w:rsidRDefault="00BF5F01" w:rsidP="00243843">
      <w:pPr>
        <w:spacing w:line="344" w:lineRule="auto"/>
        <w:ind w:left="1785" w:firstLine="375"/>
      </w:pPr>
      <w:r>
        <w:rPr>
          <w:b/>
          <w:sz w:val="24"/>
        </w:rPr>
        <w:lastRenderedPageBreak/>
        <w:t xml:space="preserve"> What is expected in a King’s College Lesson Plan? </w:t>
      </w:r>
      <w:r>
        <w:rPr>
          <w:b/>
          <w:color w:val="FF0000"/>
          <w:sz w:val="24"/>
        </w:rPr>
        <w:t xml:space="preserve"> Student Teaching Indicators in Red</w:t>
      </w:r>
      <w:r>
        <w:rPr>
          <w:sz w:val="24"/>
        </w:rPr>
        <w:tab/>
      </w:r>
      <w:r>
        <w:rPr>
          <w:sz w:val="24"/>
        </w:rPr>
        <w:tab/>
      </w:r>
      <w:r>
        <w:rPr>
          <w:b/>
          <w:color w:val="4A86E8"/>
          <w:sz w:val="24"/>
        </w:rPr>
        <w:t xml:space="preserve"> </w:t>
      </w:r>
    </w:p>
    <w:p w14:paraId="30E139E2" w14:textId="77777777" w:rsidR="00BF5F01" w:rsidRDefault="00BF5F01" w:rsidP="00BF5F01">
      <w:r>
        <w:t xml:space="preserve"> </w:t>
      </w:r>
    </w:p>
    <w:p w14:paraId="4B7673AF" w14:textId="77777777" w:rsidR="00BF5F01" w:rsidRDefault="00BF5F01" w:rsidP="00BF5F01">
      <w:pPr>
        <w:tabs>
          <w:tab w:val="center" w:pos="10056"/>
        </w:tabs>
        <w:ind w:left="-15"/>
      </w:pPr>
      <w:r>
        <w:t>Student Teacher ___________________________________________</w:t>
      </w:r>
      <w:r>
        <w:tab/>
        <w:t xml:space="preserve">Date______________________ </w:t>
      </w:r>
    </w:p>
    <w:p w14:paraId="1A40DF96" w14:textId="77777777" w:rsidR="00BF5F01" w:rsidRDefault="00BF5F01" w:rsidP="00BF5F01">
      <w:r>
        <w:t xml:space="preserve"> </w:t>
      </w:r>
    </w:p>
    <w:p w14:paraId="45CE3D42" w14:textId="77777777" w:rsidR="00BF5F01" w:rsidRDefault="00BF5F01" w:rsidP="00BF5F01">
      <w:pPr>
        <w:tabs>
          <w:tab w:val="center" w:pos="10031"/>
        </w:tabs>
        <w:ind w:left="-15"/>
      </w:pPr>
      <w:r>
        <w:t>Grade __________________________   Subject _________________</w:t>
      </w:r>
      <w:r>
        <w:tab/>
        <w:t xml:space="preserve">Topic_____________________ </w:t>
      </w:r>
    </w:p>
    <w:p w14:paraId="1410D68F" w14:textId="77777777" w:rsidR="00BF5F01" w:rsidRDefault="00BF5F01" w:rsidP="00BF5F01">
      <w:r>
        <w:t xml:space="preserve"> </w:t>
      </w:r>
    </w:p>
    <w:tbl>
      <w:tblPr>
        <w:tblStyle w:val="TableGrid0"/>
        <w:tblW w:w="12945" w:type="dxa"/>
        <w:tblInd w:w="-98" w:type="dxa"/>
        <w:tblCellMar>
          <w:top w:w="53" w:type="dxa"/>
          <w:left w:w="98" w:type="dxa"/>
          <w:right w:w="115" w:type="dxa"/>
        </w:tblCellMar>
        <w:tblLook w:val="04A0" w:firstRow="1" w:lastRow="0" w:firstColumn="1" w:lastColumn="0" w:noHBand="0" w:noVBand="1"/>
      </w:tblPr>
      <w:tblGrid>
        <w:gridCol w:w="6465"/>
        <w:gridCol w:w="6480"/>
      </w:tblGrid>
      <w:tr w:rsidR="00BF5F01" w14:paraId="2ED8AD82" w14:textId="77777777" w:rsidTr="00555C4E">
        <w:trPr>
          <w:trHeight w:val="1905"/>
        </w:trPr>
        <w:tc>
          <w:tcPr>
            <w:tcW w:w="6465" w:type="dxa"/>
            <w:tcBorders>
              <w:top w:val="single" w:sz="6" w:space="0" w:color="000000"/>
              <w:left w:val="single" w:sz="6" w:space="0" w:color="000000"/>
              <w:bottom w:val="single" w:sz="6" w:space="0" w:color="000000"/>
              <w:right w:val="nil"/>
            </w:tcBorders>
          </w:tcPr>
          <w:p w14:paraId="6503EDA9" w14:textId="77777777" w:rsidR="00BF5F01" w:rsidRDefault="00BF5F01" w:rsidP="00555C4E">
            <w:r>
              <w:rPr>
                <w:u w:val="single" w:color="000000"/>
              </w:rPr>
              <w:t>PA Academic Standards</w:t>
            </w:r>
            <w:r>
              <w:t xml:space="preserve">  </w:t>
            </w:r>
          </w:p>
          <w:p w14:paraId="62C151B2" w14:textId="77777777" w:rsidR="00BF5F01" w:rsidRDefault="00BF5F01" w:rsidP="00555C4E">
            <w:r>
              <w:t xml:space="preserve"> </w:t>
            </w:r>
          </w:p>
          <w:p w14:paraId="2D6809AF" w14:textId="77777777" w:rsidR="00BF5F01" w:rsidRDefault="00BF5F01" w:rsidP="00555C4E">
            <w:r>
              <w:rPr>
                <w:u w:val="single" w:color="000000"/>
              </w:rPr>
              <w:t>PA Core Standards</w:t>
            </w:r>
            <w:r>
              <w:t xml:space="preserve"> </w:t>
            </w:r>
          </w:p>
          <w:p w14:paraId="0B484742" w14:textId="77777777" w:rsidR="00BF5F01" w:rsidRDefault="00BF5F01" w:rsidP="00555C4E">
            <w:r>
              <w:t xml:space="preserve"> </w:t>
            </w:r>
          </w:p>
          <w:p w14:paraId="6EE269CB" w14:textId="77777777" w:rsidR="00BF5F01" w:rsidRDefault="00BF5F01" w:rsidP="00555C4E">
            <w:r>
              <w:rPr>
                <w:u w:val="single" w:color="000000"/>
              </w:rPr>
              <w:t>National Standards</w:t>
            </w:r>
            <w:r>
              <w:t xml:space="preserve"> </w:t>
            </w:r>
          </w:p>
          <w:p w14:paraId="7F018123" w14:textId="77777777" w:rsidR="00BF5F01" w:rsidRDefault="00BF5F01" w:rsidP="00555C4E">
            <w:r>
              <w:t xml:space="preserve"> </w:t>
            </w:r>
          </w:p>
          <w:p w14:paraId="77C4073C" w14:textId="77777777" w:rsidR="00BF5F01" w:rsidRDefault="00BF5F01" w:rsidP="00555C4E">
            <w:r>
              <w:t xml:space="preserve"> </w:t>
            </w:r>
          </w:p>
        </w:tc>
        <w:tc>
          <w:tcPr>
            <w:tcW w:w="6480" w:type="dxa"/>
            <w:tcBorders>
              <w:top w:val="single" w:sz="6" w:space="0" w:color="000000"/>
              <w:left w:val="nil"/>
              <w:bottom w:val="single" w:sz="6" w:space="0" w:color="000000"/>
              <w:right w:val="single" w:sz="6" w:space="0" w:color="000000"/>
            </w:tcBorders>
          </w:tcPr>
          <w:p w14:paraId="36567BD0" w14:textId="77777777" w:rsidR="00BF5F01" w:rsidRDefault="00BF5F01" w:rsidP="00555C4E"/>
        </w:tc>
      </w:tr>
      <w:tr w:rsidR="00BF5F01" w14:paraId="4CA71729" w14:textId="77777777" w:rsidTr="00555C4E">
        <w:trPr>
          <w:trHeight w:val="2115"/>
        </w:trPr>
        <w:tc>
          <w:tcPr>
            <w:tcW w:w="6465" w:type="dxa"/>
            <w:tcBorders>
              <w:top w:val="single" w:sz="6" w:space="0" w:color="000000"/>
              <w:left w:val="single" w:sz="6" w:space="0" w:color="000000"/>
              <w:bottom w:val="single" w:sz="6" w:space="0" w:color="000000"/>
              <w:right w:val="single" w:sz="6" w:space="0" w:color="000000"/>
            </w:tcBorders>
          </w:tcPr>
          <w:p w14:paraId="498530FD" w14:textId="77777777" w:rsidR="00BF5F01" w:rsidRDefault="00BF5F01" w:rsidP="00555C4E">
            <w:pPr>
              <w:spacing w:line="262" w:lineRule="auto"/>
              <w:ind w:left="735" w:right="753"/>
              <w:jc w:val="center"/>
            </w:pPr>
            <w:proofErr w:type="gramStart"/>
            <w:r>
              <w:rPr>
                <w:u w:val="single" w:color="000000"/>
              </w:rPr>
              <w:t>Objective</w:t>
            </w:r>
            <w:r>
              <w:t xml:space="preserve">  </w:t>
            </w:r>
            <w:r>
              <w:rPr>
                <w:i/>
                <w:sz w:val="18"/>
              </w:rPr>
              <w:t>What</w:t>
            </w:r>
            <w:proofErr w:type="gramEnd"/>
            <w:r>
              <w:rPr>
                <w:i/>
                <w:sz w:val="18"/>
              </w:rPr>
              <w:t xml:space="preserve"> are the students expected to learn at the end of the lesson? </w:t>
            </w:r>
          </w:p>
          <w:p w14:paraId="15B52ECF" w14:textId="77777777" w:rsidR="00BF5F01" w:rsidRDefault="00BF5F01" w:rsidP="00555C4E">
            <w:r>
              <w:t xml:space="preserve"> </w:t>
            </w:r>
          </w:p>
          <w:p w14:paraId="62D166F5" w14:textId="77777777" w:rsidR="00BF5F01" w:rsidRDefault="00BF5F01" w:rsidP="00555C4E">
            <w:pPr>
              <w:pStyle w:val="NoSpacing"/>
              <w:rPr>
                <w:color w:val="FF0000"/>
              </w:rPr>
            </w:pPr>
            <w:r w:rsidRPr="00EB3243">
              <w:rPr>
                <w:color w:val="FF0000"/>
              </w:rPr>
              <w:t xml:space="preserve">State objectives in terms of what the pupils are expected to learn in observable form. Each objective should be linked to an assessment item.  </w:t>
            </w:r>
          </w:p>
          <w:p w14:paraId="1667A1D8" w14:textId="77777777" w:rsidR="00BF5F01" w:rsidRPr="00EB3243" w:rsidRDefault="00BF5F01" w:rsidP="00555C4E">
            <w:pPr>
              <w:pStyle w:val="NoSpacing"/>
              <w:rPr>
                <w:color w:val="FF0000"/>
              </w:rPr>
            </w:pPr>
            <w:r w:rsidRPr="00EB3243">
              <w:rPr>
                <w:color w:val="FF0000"/>
              </w:rPr>
              <w:tab/>
            </w:r>
          </w:p>
          <w:p w14:paraId="20B890F8" w14:textId="77777777" w:rsidR="00BF5F01" w:rsidRPr="00EB3243" w:rsidRDefault="00BF5F01" w:rsidP="00555C4E">
            <w:pPr>
              <w:pStyle w:val="NoSpacing"/>
              <w:rPr>
                <w:color w:val="FF0000"/>
              </w:rPr>
            </w:pPr>
            <w:r w:rsidRPr="00EB3243">
              <w:rPr>
                <w:color w:val="FF0000"/>
              </w:rPr>
              <w:t xml:space="preserve">Each objective should be aligned with an academic standard. </w:t>
            </w:r>
          </w:p>
          <w:p w14:paraId="639E4818" w14:textId="77777777" w:rsidR="00BF5F01" w:rsidRDefault="00BF5F01" w:rsidP="00555C4E">
            <w:r>
              <w:t xml:space="preserve"> </w:t>
            </w:r>
          </w:p>
          <w:p w14:paraId="4A409DEE" w14:textId="77777777" w:rsidR="00BF5F01" w:rsidRDefault="00BF5F01" w:rsidP="00555C4E">
            <w:r>
              <w:t xml:space="preserve"> </w:t>
            </w:r>
          </w:p>
        </w:tc>
        <w:tc>
          <w:tcPr>
            <w:tcW w:w="6480" w:type="dxa"/>
            <w:tcBorders>
              <w:top w:val="single" w:sz="6" w:space="0" w:color="000000"/>
              <w:left w:val="single" w:sz="6" w:space="0" w:color="000000"/>
              <w:bottom w:val="single" w:sz="6" w:space="0" w:color="000000"/>
              <w:right w:val="single" w:sz="6" w:space="0" w:color="000000"/>
            </w:tcBorders>
          </w:tcPr>
          <w:p w14:paraId="2BF78BCE" w14:textId="77777777" w:rsidR="00BF5F01" w:rsidRDefault="00BF5F01" w:rsidP="00555C4E">
            <w:pPr>
              <w:ind w:right="13"/>
              <w:jc w:val="center"/>
            </w:pPr>
            <w:r>
              <w:rPr>
                <w:u w:val="single" w:color="000000"/>
              </w:rPr>
              <w:t>Assessment(s)</w:t>
            </w:r>
            <w:r>
              <w:t xml:space="preserve"> </w:t>
            </w:r>
          </w:p>
          <w:p w14:paraId="52BB173B" w14:textId="77777777" w:rsidR="00BF5F01" w:rsidRDefault="00BF5F01" w:rsidP="00555C4E">
            <w:pPr>
              <w:ind w:right="18"/>
              <w:jc w:val="center"/>
            </w:pPr>
            <w:r>
              <w:rPr>
                <w:i/>
                <w:sz w:val="18"/>
              </w:rPr>
              <w:t xml:space="preserve">Often formative. </w:t>
            </w:r>
          </w:p>
          <w:p w14:paraId="6E771184" w14:textId="77777777" w:rsidR="00BF5F01" w:rsidRDefault="00BF5F01" w:rsidP="00555C4E">
            <w:pPr>
              <w:ind w:left="43"/>
              <w:jc w:val="center"/>
            </w:pPr>
            <w:r>
              <w:rPr>
                <w:i/>
                <w:sz w:val="18"/>
              </w:rPr>
              <w:t xml:space="preserve"> </w:t>
            </w:r>
          </w:p>
          <w:p w14:paraId="68E7E20C" w14:textId="77777777" w:rsidR="00BF5F01" w:rsidRPr="00EB3243" w:rsidRDefault="00BF5F01" w:rsidP="00555C4E">
            <w:pPr>
              <w:pStyle w:val="NoSpacing"/>
              <w:rPr>
                <w:color w:val="FF0000"/>
              </w:rPr>
            </w:pPr>
            <w:r w:rsidRPr="00EB3243">
              <w:rPr>
                <w:color w:val="FF0000"/>
              </w:rPr>
              <w:t xml:space="preserve">Numbered assessments are aligned with numbered instructional objectives. There should be a correspondence between the two items. </w:t>
            </w:r>
          </w:p>
          <w:p w14:paraId="22D7D22F" w14:textId="77777777" w:rsidR="00BF5F01" w:rsidRDefault="00BF5F01" w:rsidP="00555C4E">
            <w:pPr>
              <w:ind w:left="43"/>
            </w:pPr>
            <w:r>
              <w:rPr>
                <w:i/>
                <w:sz w:val="18"/>
              </w:rPr>
              <w:t xml:space="preserve"> </w:t>
            </w:r>
          </w:p>
        </w:tc>
      </w:tr>
      <w:tr w:rsidR="00BF5F01" w14:paraId="37034F40" w14:textId="77777777" w:rsidTr="00555C4E">
        <w:trPr>
          <w:trHeight w:val="1305"/>
        </w:trPr>
        <w:tc>
          <w:tcPr>
            <w:tcW w:w="6465" w:type="dxa"/>
            <w:tcBorders>
              <w:top w:val="single" w:sz="6" w:space="0" w:color="000000"/>
              <w:left w:val="single" w:sz="6" w:space="0" w:color="000000"/>
              <w:bottom w:val="single" w:sz="6" w:space="0" w:color="000000"/>
              <w:right w:val="single" w:sz="6" w:space="0" w:color="000000"/>
            </w:tcBorders>
          </w:tcPr>
          <w:p w14:paraId="413061AD" w14:textId="77777777" w:rsidR="00BF5F01" w:rsidRDefault="00BF5F01" w:rsidP="00555C4E">
            <w:pPr>
              <w:ind w:right="3"/>
              <w:jc w:val="center"/>
            </w:pPr>
            <w:r>
              <w:rPr>
                <w:u w:val="single" w:color="000000"/>
              </w:rPr>
              <w:t>Objective</w:t>
            </w:r>
            <w:r>
              <w:t xml:space="preserve"> </w:t>
            </w:r>
          </w:p>
          <w:p w14:paraId="78200542" w14:textId="77777777" w:rsidR="00BF5F01" w:rsidRDefault="00BF5F01" w:rsidP="00555C4E">
            <w:pPr>
              <w:ind w:right="18"/>
              <w:jc w:val="center"/>
            </w:pPr>
            <w:r>
              <w:rPr>
                <w:i/>
                <w:sz w:val="18"/>
              </w:rPr>
              <w:t xml:space="preserve">What are the students expected to learn at the end of the lesson? </w:t>
            </w:r>
          </w:p>
        </w:tc>
        <w:tc>
          <w:tcPr>
            <w:tcW w:w="6480" w:type="dxa"/>
            <w:tcBorders>
              <w:top w:val="single" w:sz="6" w:space="0" w:color="000000"/>
              <w:left w:val="single" w:sz="6" w:space="0" w:color="000000"/>
              <w:bottom w:val="single" w:sz="6" w:space="0" w:color="000000"/>
              <w:right w:val="single" w:sz="6" w:space="0" w:color="000000"/>
            </w:tcBorders>
          </w:tcPr>
          <w:p w14:paraId="7F76A5E4" w14:textId="77777777" w:rsidR="00BF5F01" w:rsidRDefault="00BF5F01" w:rsidP="00555C4E">
            <w:pPr>
              <w:ind w:right="13"/>
              <w:jc w:val="center"/>
            </w:pPr>
            <w:r>
              <w:rPr>
                <w:u w:val="single" w:color="000000"/>
              </w:rPr>
              <w:t>Assessment(s)</w:t>
            </w:r>
            <w:r>
              <w:t xml:space="preserve"> </w:t>
            </w:r>
          </w:p>
          <w:p w14:paraId="05C711D8" w14:textId="77777777" w:rsidR="00BF5F01" w:rsidRDefault="00BF5F01" w:rsidP="00555C4E">
            <w:pPr>
              <w:spacing w:after="3"/>
              <w:ind w:right="18"/>
              <w:jc w:val="center"/>
            </w:pPr>
            <w:r>
              <w:rPr>
                <w:i/>
                <w:sz w:val="18"/>
              </w:rPr>
              <w:t xml:space="preserve">Often formative. </w:t>
            </w:r>
          </w:p>
          <w:p w14:paraId="4104423E" w14:textId="77777777" w:rsidR="00BF5F01" w:rsidRDefault="00BF5F01" w:rsidP="00555C4E">
            <w:pPr>
              <w:ind w:left="52"/>
              <w:jc w:val="center"/>
            </w:pPr>
            <w:r>
              <w:t xml:space="preserve"> </w:t>
            </w:r>
          </w:p>
          <w:p w14:paraId="5B6E15E5" w14:textId="77777777" w:rsidR="00BF5F01" w:rsidRDefault="00BF5F01" w:rsidP="00555C4E">
            <w:pPr>
              <w:ind w:left="52"/>
              <w:jc w:val="center"/>
            </w:pPr>
            <w:r>
              <w:t xml:space="preserve"> </w:t>
            </w:r>
          </w:p>
          <w:p w14:paraId="294AD613" w14:textId="77777777" w:rsidR="00BF5F01" w:rsidRDefault="00BF5F01" w:rsidP="00555C4E">
            <w:pPr>
              <w:ind w:left="52"/>
              <w:jc w:val="center"/>
            </w:pPr>
            <w:r>
              <w:t xml:space="preserve"> </w:t>
            </w:r>
          </w:p>
        </w:tc>
      </w:tr>
      <w:tr w:rsidR="00BF5F01" w14:paraId="2BACD4AD" w14:textId="77777777" w:rsidTr="00555C4E">
        <w:trPr>
          <w:trHeight w:val="255"/>
        </w:trPr>
        <w:tc>
          <w:tcPr>
            <w:tcW w:w="6465" w:type="dxa"/>
            <w:tcBorders>
              <w:top w:val="single" w:sz="6" w:space="0" w:color="000000"/>
              <w:left w:val="single" w:sz="6" w:space="0" w:color="000000"/>
              <w:bottom w:val="single" w:sz="6" w:space="0" w:color="000000"/>
              <w:right w:val="single" w:sz="6" w:space="0" w:color="000000"/>
            </w:tcBorders>
          </w:tcPr>
          <w:p w14:paraId="15041482" w14:textId="77777777" w:rsidR="00BF5F01" w:rsidRDefault="00BF5F01" w:rsidP="00555C4E">
            <w:pPr>
              <w:ind w:right="16"/>
              <w:jc w:val="center"/>
            </w:pPr>
            <w:r>
              <w:rPr>
                <w:i/>
                <w:sz w:val="20"/>
              </w:rPr>
              <w:t xml:space="preserve">Add objectives, if needed. </w:t>
            </w:r>
          </w:p>
        </w:tc>
        <w:tc>
          <w:tcPr>
            <w:tcW w:w="6480" w:type="dxa"/>
            <w:tcBorders>
              <w:top w:val="single" w:sz="6" w:space="0" w:color="000000"/>
              <w:left w:val="single" w:sz="6" w:space="0" w:color="000000"/>
              <w:bottom w:val="single" w:sz="6" w:space="0" w:color="000000"/>
              <w:right w:val="single" w:sz="6" w:space="0" w:color="000000"/>
            </w:tcBorders>
          </w:tcPr>
          <w:p w14:paraId="589372ED" w14:textId="77777777" w:rsidR="00BF5F01" w:rsidRDefault="00BF5F01" w:rsidP="00555C4E">
            <w:pPr>
              <w:ind w:right="8"/>
              <w:jc w:val="center"/>
            </w:pPr>
            <w:r>
              <w:rPr>
                <w:i/>
                <w:sz w:val="20"/>
              </w:rPr>
              <w:t xml:space="preserve">Add assessments, if needed. </w:t>
            </w:r>
          </w:p>
        </w:tc>
      </w:tr>
    </w:tbl>
    <w:p w14:paraId="2067BDE0" w14:textId="77777777" w:rsidR="00BF5F01" w:rsidRDefault="00BF5F01" w:rsidP="00BF5F01">
      <w:pPr>
        <w:spacing w:after="18"/>
        <w:rPr>
          <w:i/>
        </w:rPr>
      </w:pPr>
      <w:r>
        <w:t xml:space="preserve"> </w:t>
      </w:r>
    </w:p>
    <w:p w14:paraId="46EC09B9" w14:textId="77777777" w:rsidR="00BF5F01" w:rsidRDefault="00BF5F01" w:rsidP="00BF5F01">
      <w:pPr>
        <w:spacing w:after="18"/>
        <w:rPr>
          <w:i/>
        </w:rPr>
      </w:pPr>
    </w:p>
    <w:p w14:paraId="683DE5C1" w14:textId="77777777" w:rsidR="00BF5F01" w:rsidRDefault="00BF5F01" w:rsidP="00BF5F01">
      <w:pPr>
        <w:spacing w:after="18"/>
        <w:rPr>
          <w:i/>
        </w:rPr>
      </w:pPr>
    </w:p>
    <w:p w14:paraId="29A41E5E" w14:textId="77777777" w:rsidR="00BF5F01" w:rsidRDefault="00BF5F01" w:rsidP="00BF5F01">
      <w:pPr>
        <w:spacing w:after="18"/>
        <w:rPr>
          <w:i/>
        </w:rPr>
      </w:pPr>
    </w:p>
    <w:p w14:paraId="182DBC4A" w14:textId="77777777" w:rsidR="00BF5F01" w:rsidRDefault="00BF5F01" w:rsidP="00BF5F01">
      <w:pPr>
        <w:spacing w:after="18"/>
      </w:pPr>
      <w:r>
        <w:rPr>
          <w:i/>
        </w:rPr>
        <w:t xml:space="preserve">Describe how you will </w:t>
      </w:r>
      <w:r>
        <w:rPr>
          <w:sz w:val="23"/>
        </w:rPr>
        <w:t>​</w:t>
      </w:r>
      <w:r>
        <w:rPr>
          <w:i/>
          <w:u w:val="single" w:color="000000"/>
        </w:rPr>
        <w:t>differentiate instruction</w:t>
      </w:r>
      <w:r>
        <w:rPr>
          <w:sz w:val="23"/>
          <w:u w:val="single" w:color="000000"/>
        </w:rPr>
        <w:t>​</w:t>
      </w:r>
      <w:r>
        <w:rPr>
          <w:i/>
        </w:rPr>
        <w:t xml:space="preserve"> and create multiple pathways to meet the diverse needs of students. </w:t>
      </w:r>
    </w:p>
    <w:p w14:paraId="2D9D28F1" w14:textId="77777777" w:rsidR="00BF5F01" w:rsidRDefault="00BF5F01" w:rsidP="00BF5F01">
      <w:r>
        <w:rPr>
          <w:i/>
          <w:sz w:val="18"/>
        </w:rPr>
        <w:t xml:space="preserve"> </w:t>
      </w:r>
    </w:p>
    <w:p w14:paraId="01387906" w14:textId="77777777" w:rsidR="00BF5F01" w:rsidRPr="00096922" w:rsidRDefault="00BF5F01" w:rsidP="00BF5F01">
      <w:pPr>
        <w:spacing w:line="229" w:lineRule="auto"/>
      </w:pPr>
      <w:r w:rsidRPr="00096922">
        <w:rPr>
          <w:color w:val="FF0000"/>
        </w:rPr>
        <w:lastRenderedPageBreak/>
        <w:t xml:space="preserve">Describe how you will differentiate instruction and create multiple pathways to meet the needs of your diverse students.  Describe how you will meet the needs of your students with special needs. </w:t>
      </w:r>
    </w:p>
    <w:p w14:paraId="6E879BFD" w14:textId="77777777" w:rsidR="00BF5F01" w:rsidRPr="00096922" w:rsidRDefault="00BF5F01" w:rsidP="00BF5F01">
      <w:r w:rsidRPr="00096922">
        <w:t xml:space="preserve"> </w:t>
      </w:r>
    </w:p>
    <w:p w14:paraId="63783DAF" w14:textId="77777777" w:rsidR="00BF5F01" w:rsidRDefault="00BF5F01" w:rsidP="00BF5F01">
      <w:pPr>
        <w:spacing w:after="45"/>
        <w:ind w:right="-2"/>
      </w:pPr>
      <w:r>
        <w:rPr>
          <w:noProof/>
        </w:rPr>
        <mc:AlternateContent>
          <mc:Choice Requires="wpg">
            <w:drawing>
              <wp:inline distT="0" distB="0" distL="0" distR="0" wp14:anchorId="1A57DC98" wp14:editId="37B660A0">
                <wp:extent cx="8229600" cy="19050"/>
                <wp:effectExtent l="0" t="0" r="0" b="0"/>
                <wp:docPr id="3332" name="Group 3332"/>
                <wp:cNvGraphicFramePr/>
                <a:graphic xmlns:a="http://schemas.openxmlformats.org/drawingml/2006/main">
                  <a:graphicData uri="http://schemas.microsoft.com/office/word/2010/wordprocessingGroup">
                    <wpg:wgp>
                      <wpg:cNvGrpSpPr/>
                      <wpg:grpSpPr>
                        <a:xfrm>
                          <a:off x="0" y="0"/>
                          <a:ext cx="8229600" cy="19050"/>
                          <a:chOff x="0" y="0"/>
                          <a:chExt cx="8229600" cy="19050"/>
                        </a:xfrm>
                      </wpg:grpSpPr>
                      <wps:wsp>
                        <wps:cNvPr id="3652" name="Shape 3652"/>
                        <wps:cNvSpPr/>
                        <wps:spPr>
                          <a:xfrm>
                            <a:off x="0" y="0"/>
                            <a:ext cx="8229600" cy="19050"/>
                          </a:xfrm>
                          <a:custGeom>
                            <a:avLst/>
                            <a:gdLst/>
                            <a:ahLst/>
                            <a:cxnLst/>
                            <a:rect l="0" t="0" r="0" b="0"/>
                            <a:pathLst>
                              <a:path w="8229600" h="19050">
                                <a:moveTo>
                                  <a:pt x="0" y="0"/>
                                </a:moveTo>
                                <a:lnTo>
                                  <a:pt x="8229600" y="0"/>
                                </a:lnTo>
                                <a:lnTo>
                                  <a:pt x="82296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01CAC" id="Group 3332" o:spid="_x0000_s1026" style="width:9in;height:1.5pt;mso-position-horizontal-relative:char;mso-position-vertical-relative:line" coordsize="8229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">
                <v:shape id="Shape 3652" o:spid="_x0000_s1027" style="position:absolute;width:82296;height:190;visibility:visible;mso-wrap-style:square;v-text-anchor:top" coordsize="8229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" path="m,l8229600,r,19050l,19050,,e" fillcolor="black" stroked="f" strokeweight="0">
                  <v:stroke miterlimit="83231f" joinstyle="miter"/>
                  <v:path arrowok="t" textboxrect="0,0,8229600,19050"/>
                </v:shape>
                <w10:anchorlock/>
              </v:group>
            </w:pict>
          </mc:Fallback>
        </mc:AlternateContent>
      </w:r>
    </w:p>
    <w:p w14:paraId="16E342DC" w14:textId="77777777" w:rsidR="00BF5F01" w:rsidRDefault="00BF5F01" w:rsidP="00BF5F01">
      <w:r>
        <w:rPr>
          <w:sz w:val="18"/>
        </w:rPr>
        <w:t xml:space="preserve"> </w:t>
      </w:r>
    </w:p>
    <w:p w14:paraId="2788B50F" w14:textId="77777777" w:rsidR="00BF5F01" w:rsidRDefault="00BF5F01" w:rsidP="00BF5F01">
      <w:pPr>
        <w:tabs>
          <w:tab w:val="center" w:pos="10322"/>
        </w:tabs>
        <w:spacing w:after="81"/>
        <w:ind w:left="-15"/>
      </w:pPr>
      <w:r>
        <w:rPr>
          <w:u w:val="single" w:color="000000"/>
        </w:rPr>
        <w:t xml:space="preserve">Materials and Resources Needed </w:t>
      </w:r>
      <w:r>
        <w:rPr>
          <w:i/>
          <w:sz w:val="18"/>
        </w:rPr>
        <w:t xml:space="preserve">Include materials used by the teacher and students as well as audio-visual and computer </w:t>
      </w:r>
      <w:proofErr w:type="gramStart"/>
      <w:r>
        <w:rPr>
          <w:i/>
          <w:sz w:val="18"/>
        </w:rPr>
        <w:t>technology.</w:t>
      </w:r>
      <w:r>
        <w:t>​</w:t>
      </w:r>
      <w:proofErr w:type="gramEnd"/>
      <w:r>
        <w:tab/>
      </w:r>
      <w:r>
        <w:rPr>
          <w:i/>
          <w:sz w:val="18"/>
        </w:rPr>
        <w:t xml:space="preserve"> </w:t>
      </w:r>
    </w:p>
    <w:p w14:paraId="4296D0B3" w14:textId="77777777" w:rsidR="00BF5F01" w:rsidRDefault="00BF5F01" w:rsidP="00BF5F01">
      <w:r>
        <w:rPr>
          <w:i/>
          <w:sz w:val="18"/>
        </w:rPr>
        <w:t xml:space="preserve"> </w:t>
      </w:r>
    </w:p>
    <w:p w14:paraId="2ED12B1C" w14:textId="77777777" w:rsidR="00BF5F01" w:rsidRDefault="00BF5F01" w:rsidP="00BF5F01">
      <w:pPr>
        <w:spacing w:line="229" w:lineRule="auto"/>
        <w:ind w:left="-5" w:hanging="10"/>
        <w:rPr>
          <w:rFonts w:asciiTheme="minorHAnsi" w:eastAsia="Arial" w:hAnsiTheme="minorHAnsi" w:cstheme="minorHAnsi"/>
          <w:i/>
          <w:color w:val="FF0000"/>
        </w:rPr>
      </w:pPr>
      <w:r w:rsidRPr="00096922">
        <w:rPr>
          <w:color w:val="FF0000"/>
        </w:rPr>
        <w:t>Describe the instructional materials to be utilized b</w:t>
      </w:r>
      <w:r>
        <w:rPr>
          <w:color w:val="FF0000"/>
        </w:rPr>
        <w:t>y the teacher and the students that are fully aligned with advancing the lesson objectives.</w:t>
      </w:r>
      <w:r w:rsidRPr="00096922">
        <w:rPr>
          <w:color w:val="FF0000"/>
        </w:rPr>
        <w:t xml:space="preserve"> </w:t>
      </w:r>
      <w:r>
        <w:rPr>
          <w:color w:val="FF0000"/>
        </w:rPr>
        <w:t xml:space="preserve"> The materials should be developmentally appropriate. </w:t>
      </w:r>
      <w:r w:rsidRPr="00096922">
        <w:rPr>
          <w:color w:val="FF0000"/>
        </w:rPr>
        <w:t xml:space="preserve">Include audio-visual and computer technology. </w:t>
      </w:r>
      <w:r w:rsidRPr="007D30D7">
        <w:rPr>
          <w:rFonts w:asciiTheme="minorHAnsi" w:eastAsia="Arial" w:hAnsiTheme="minorHAnsi" w:cstheme="minorHAnsi"/>
          <w:i/>
          <w:color w:val="FF0000"/>
        </w:rPr>
        <w:t xml:space="preserve">The teacher candidate uses their knowledge to identify and use high quality resources (including books, standards, documents, web resources and </w:t>
      </w:r>
      <w:proofErr w:type="spellStart"/>
      <w:r w:rsidRPr="007D30D7">
        <w:rPr>
          <w:rFonts w:asciiTheme="minorHAnsi" w:eastAsia="Arial" w:hAnsiTheme="minorHAnsi" w:cstheme="minorHAnsi"/>
          <w:i/>
          <w:color w:val="FF0000"/>
        </w:rPr>
        <w:t>indiviuals</w:t>
      </w:r>
      <w:proofErr w:type="spellEnd"/>
      <w:r w:rsidRPr="007D30D7">
        <w:rPr>
          <w:rFonts w:asciiTheme="minorHAnsi" w:eastAsia="Arial" w:hAnsiTheme="minorHAnsi" w:cstheme="minorHAnsi"/>
          <w:i/>
          <w:color w:val="FF0000"/>
        </w:rPr>
        <w:t xml:space="preserve"> who have specialized expertise.)</w:t>
      </w:r>
    </w:p>
    <w:p w14:paraId="296FA0F9" w14:textId="77777777" w:rsidR="00BF5F01" w:rsidRPr="007D30D7" w:rsidRDefault="00BF5F01" w:rsidP="00BF5F01">
      <w:pPr>
        <w:spacing w:line="229" w:lineRule="auto"/>
        <w:ind w:left="-5" w:hanging="10"/>
        <w:rPr>
          <w:i/>
        </w:rPr>
      </w:pPr>
    </w:p>
    <w:p w14:paraId="3A7F3518" w14:textId="77777777" w:rsidR="00BF5F01" w:rsidRPr="00096922" w:rsidRDefault="00BF5F01" w:rsidP="00BF5F01">
      <w:pPr>
        <w:spacing w:after="3"/>
        <w:rPr>
          <w:color w:val="FF0000"/>
        </w:rPr>
      </w:pPr>
      <w:r w:rsidRPr="00096922">
        <w:rPr>
          <w:color w:val="FF0000"/>
        </w:rPr>
        <w:t xml:space="preserve">All relevant resources and materials should be attached.  Any references to text resources should be cited. </w:t>
      </w:r>
    </w:p>
    <w:p w14:paraId="3D249BE2" w14:textId="77777777" w:rsidR="00BF5F01" w:rsidRDefault="00BF5F01" w:rsidP="00BF5F01">
      <w:pPr>
        <w:spacing w:after="40"/>
      </w:pPr>
      <w:r>
        <w:t xml:space="preserve"> </w:t>
      </w:r>
    </w:p>
    <w:p w14:paraId="407CEF7D" w14:textId="77777777" w:rsidR="00BF5F01" w:rsidRDefault="00BF5F01" w:rsidP="00BF5F01">
      <w:pPr>
        <w:tabs>
          <w:tab w:val="center" w:pos="9660"/>
        </w:tabs>
        <w:spacing w:after="81"/>
        <w:ind w:left="-15"/>
      </w:pPr>
      <w:r>
        <w:rPr>
          <w:u w:val="single" w:color="000000"/>
        </w:rPr>
        <w:t xml:space="preserve">Anticipatory Set/Motivation </w:t>
      </w:r>
      <w:r>
        <w:rPr>
          <w:i/>
          <w:sz w:val="18"/>
        </w:rPr>
        <w:t xml:space="preserve">What “grabs” the students’ attention? Sometimes takes the form of a review of a previous </w:t>
      </w:r>
      <w:proofErr w:type="gramStart"/>
      <w:r>
        <w:rPr>
          <w:i/>
          <w:sz w:val="18"/>
        </w:rPr>
        <w:t>lesson.</w:t>
      </w:r>
      <w:r>
        <w:t>​</w:t>
      </w:r>
      <w:proofErr w:type="gramEnd"/>
      <w:r>
        <w:tab/>
      </w:r>
      <w:r>
        <w:rPr>
          <w:i/>
          <w:sz w:val="18"/>
        </w:rPr>
        <w:t xml:space="preserve"> </w:t>
      </w:r>
    </w:p>
    <w:p w14:paraId="13FC65B4" w14:textId="77777777" w:rsidR="00BF5F01" w:rsidRDefault="00BF5F01" w:rsidP="00BF5F01">
      <w:r>
        <w:rPr>
          <w:i/>
          <w:sz w:val="18"/>
        </w:rPr>
        <w:t xml:space="preserve"> </w:t>
      </w:r>
    </w:p>
    <w:p w14:paraId="54D67551" w14:textId="77777777" w:rsidR="00BF5F01" w:rsidRPr="00096922" w:rsidRDefault="00BF5F01" w:rsidP="00BF5F01">
      <w:pPr>
        <w:spacing w:line="229" w:lineRule="auto"/>
        <w:ind w:left="-5" w:hanging="10"/>
      </w:pPr>
      <w:r w:rsidRPr="00096922">
        <w:rPr>
          <w:color w:val="FF0000"/>
        </w:rPr>
        <w:t xml:space="preserve">In every lesson the teacher provides initial motivation and focus for the lesson. Sometimes this focus takes the form of a review of previous knowledge important to this lesson; at other times, it is designed to gain the students' attention.  Indicate the way the lesson will be started. </w:t>
      </w:r>
    </w:p>
    <w:p w14:paraId="425F96D7" w14:textId="77777777" w:rsidR="00BF5F01" w:rsidRPr="007D30D7" w:rsidRDefault="00BF5F01" w:rsidP="00BF5F01">
      <w:pPr>
        <w:rPr>
          <w:color w:val="FF0000"/>
        </w:rPr>
      </w:pPr>
      <w:r w:rsidRPr="00096922">
        <w:rPr>
          <w:color w:val="4A86E8"/>
        </w:rPr>
        <w:t xml:space="preserve"> </w:t>
      </w:r>
    </w:p>
    <w:p w14:paraId="682A9DF4" w14:textId="77777777" w:rsidR="00BF5F01" w:rsidRPr="007D30D7" w:rsidRDefault="00BF5F01" w:rsidP="00BF5F01">
      <w:pPr>
        <w:ind w:left="-5" w:hanging="10"/>
        <w:rPr>
          <w:rFonts w:asciiTheme="minorHAnsi" w:hAnsiTheme="minorHAnsi" w:cstheme="minorHAnsi"/>
          <w:color w:val="FF0000"/>
        </w:rPr>
      </w:pPr>
      <w:r w:rsidRPr="007D30D7">
        <w:rPr>
          <w:rFonts w:asciiTheme="minorHAnsi" w:eastAsia="Arial" w:hAnsiTheme="minorHAnsi" w:cstheme="minorHAnsi"/>
          <w:i/>
          <w:color w:val="FF0000"/>
        </w:rPr>
        <w:t>The anticipatory set is built on students’ prior knowledge and helps motivate the students to learn. Aim for high levels of active student participation and engagement. (</w:t>
      </w:r>
      <w:r>
        <w:rPr>
          <w:rFonts w:asciiTheme="minorHAnsi" w:eastAsia="Arial" w:hAnsiTheme="minorHAnsi" w:cstheme="minorHAnsi"/>
          <w:i/>
          <w:color w:val="FF0000"/>
        </w:rPr>
        <w:t xml:space="preserve">i.e. </w:t>
      </w:r>
      <w:r w:rsidRPr="007D30D7">
        <w:rPr>
          <w:rFonts w:asciiTheme="minorHAnsi" w:eastAsia="Arial" w:hAnsiTheme="minorHAnsi" w:cstheme="minorHAnsi"/>
          <w:i/>
          <w:color w:val="FF0000"/>
        </w:rPr>
        <w:t>80 – 100%).</w:t>
      </w:r>
    </w:p>
    <w:p w14:paraId="45FA9067" w14:textId="77777777" w:rsidR="00BF5F01" w:rsidRPr="007D30D7" w:rsidRDefault="00BF5F01" w:rsidP="00BF5F01">
      <w:pPr>
        <w:rPr>
          <w:color w:val="FF0000"/>
        </w:rPr>
      </w:pPr>
      <w:r w:rsidRPr="007D30D7">
        <w:rPr>
          <w:rFonts w:ascii="Arial" w:eastAsia="Arial" w:hAnsi="Arial" w:cs="Arial"/>
          <w:i/>
          <w:color w:val="FF0000"/>
          <w:sz w:val="18"/>
        </w:rPr>
        <w:t xml:space="preserve">  </w:t>
      </w:r>
    </w:p>
    <w:p w14:paraId="38829570" w14:textId="77777777" w:rsidR="00BF5F01" w:rsidRDefault="00BF5F01" w:rsidP="00BF5F01">
      <w:pPr>
        <w:spacing w:after="82"/>
      </w:pPr>
    </w:p>
    <w:p w14:paraId="04ABB13F" w14:textId="77777777" w:rsidR="00BF5F01" w:rsidRPr="00390AF0" w:rsidRDefault="00BF5F01" w:rsidP="00BF5F01">
      <w:pPr>
        <w:pStyle w:val="NoSpacing"/>
        <w:rPr>
          <w:i/>
          <w:sz w:val="20"/>
          <w:szCs w:val="20"/>
        </w:rPr>
      </w:pPr>
      <w:r>
        <w:rPr>
          <w:u w:val="single" w:color="000000"/>
        </w:rPr>
        <w:t xml:space="preserve">Procedures </w:t>
      </w:r>
      <w:r w:rsidRPr="00390AF0">
        <w:rPr>
          <w:i/>
          <w:sz w:val="20"/>
          <w:szCs w:val="20"/>
        </w:rPr>
        <w:t>Include the sequence of the lesson and a brief description of the various teaching methods/instructional strategies to be used. Examples:  input, modeling, guided</w:t>
      </w:r>
      <w:r w:rsidRPr="00390AF0">
        <w:rPr>
          <w:i/>
          <w:sz w:val="20"/>
          <w:szCs w:val="20"/>
          <w:u w:val="single" w:color="000000"/>
        </w:rPr>
        <w:t>​</w:t>
      </w:r>
      <w:r w:rsidRPr="00390AF0">
        <w:rPr>
          <w:i/>
          <w:sz w:val="20"/>
          <w:szCs w:val="20"/>
          <w:u w:val="single" w:color="000000"/>
        </w:rPr>
        <w:tab/>
      </w:r>
      <w:r w:rsidRPr="00390AF0">
        <w:rPr>
          <w:i/>
          <w:sz w:val="20"/>
          <w:szCs w:val="20"/>
        </w:rPr>
        <w:t xml:space="preserve">practice&amp; checking for understanding where appropriate. Give examples of how the student practices the expected performance (checking for understanding.) </w:t>
      </w:r>
    </w:p>
    <w:p w14:paraId="49BB8345" w14:textId="77777777" w:rsidR="00BF5F01" w:rsidRDefault="00BF5F01" w:rsidP="00BF5F01">
      <w:pPr>
        <w:spacing w:after="3"/>
      </w:pPr>
      <w:r>
        <w:rPr>
          <w:sz w:val="18"/>
        </w:rPr>
        <w:t xml:space="preserve"> </w:t>
      </w:r>
    </w:p>
    <w:p w14:paraId="39A7CF8C" w14:textId="77777777" w:rsidR="00BF5F01" w:rsidRPr="007D30D7" w:rsidRDefault="00BF5F01" w:rsidP="00BF5F01">
      <w:pPr>
        <w:spacing w:after="42" w:line="250" w:lineRule="auto"/>
        <w:ind w:left="-5" w:hanging="10"/>
        <w:rPr>
          <w:color w:val="FF0000"/>
        </w:rPr>
      </w:pPr>
      <w:r w:rsidRPr="007D30D7">
        <w:rPr>
          <w:color w:val="FF0000"/>
        </w:rPr>
        <w:t>Procedures/ Input/ Modeling</w:t>
      </w:r>
      <w:r>
        <w:rPr>
          <w:color w:val="FF0000"/>
        </w:rPr>
        <w:t xml:space="preserve">: </w:t>
      </w:r>
      <w:r w:rsidRPr="007D30D7">
        <w:rPr>
          <w:color w:val="FF0000"/>
        </w:rPr>
        <w:t xml:space="preserve"> Describe the sequence and approaches to be followed in lesson development.  ​Approximate how long each step will take. </w:t>
      </w:r>
      <w:proofErr w:type="gramStart"/>
      <w:r w:rsidRPr="007D30D7">
        <w:rPr>
          <w:color w:val="FF0000"/>
        </w:rPr>
        <w:t>(</w:t>
      </w:r>
      <w:r>
        <w:rPr>
          <w:color w:val="FF0000"/>
        </w:rPr>
        <w:t xml:space="preserve"> i.e.</w:t>
      </w:r>
      <w:proofErr w:type="gramEnd"/>
      <w:r>
        <w:rPr>
          <w:color w:val="FF0000"/>
        </w:rPr>
        <w:t xml:space="preserve"> </w:t>
      </w:r>
      <w:r w:rsidRPr="007D30D7">
        <w:rPr>
          <w:color w:val="FF0000"/>
        </w:rPr>
        <w:t xml:space="preserve">2 minutes) </w:t>
      </w:r>
    </w:p>
    <w:p w14:paraId="75D213C2" w14:textId="77777777" w:rsidR="00BF5F01" w:rsidRDefault="00BF5F01" w:rsidP="00BF5F01">
      <w:pPr>
        <w:spacing w:after="44"/>
      </w:pPr>
      <w:r>
        <w:rPr>
          <w:b/>
          <w:i/>
          <w:color w:val="4A86E8"/>
          <w:sz w:val="16"/>
        </w:rPr>
        <w:t xml:space="preserve">  </w:t>
      </w:r>
    </w:p>
    <w:p w14:paraId="174CFAE1" w14:textId="77777777" w:rsidR="00BF5F01" w:rsidRPr="007D30D7" w:rsidRDefault="00BF5F01" w:rsidP="00BF5F01">
      <w:pPr>
        <w:pStyle w:val="Heading1"/>
        <w:ind w:left="-5"/>
        <w:rPr>
          <w:i/>
        </w:rPr>
      </w:pPr>
      <w:r w:rsidRPr="007D30D7">
        <w:t>Guided Pract</w:t>
      </w:r>
      <w:r>
        <w:t>ice/ Checking for Understanding:</w:t>
      </w:r>
    </w:p>
    <w:p w14:paraId="7F4157E3" w14:textId="77777777" w:rsidR="00BF5F01" w:rsidRPr="007D30D7" w:rsidRDefault="00BF5F01" w:rsidP="00BF5F01">
      <w:pPr>
        <w:spacing w:after="4" w:line="250" w:lineRule="auto"/>
        <w:ind w:left="-5" w:hanging="10"/>
      </w:pPr>
      <w:r w:rsidRPr="007D30D7">
        <w:rPr>
          <w:color w:val="FF0000"/>
        </w:rPr>
        <w:t xml:space="preserve">In every lesson the student practices the expected performance.  This may include exercises completed with the teacher, examples done by students at the board, students reading orally, students working together to complete assignments, games that allow the students to exhibit understanding, etc.  Describe the procedure for the lesson. </w:t>
      </w:r>
    </w:p>
    <w:p w14:paraId="08D58A9E" w14:textId="77777777" w:rsidR="00BF5F01" w:rsidRDefault="00BF5F01" w:rsidP="00BF5F01">
      <w:pPr>
        <w:rPr>
          <w:i/>
          <w:color w:val="FF0000"/>
        </w:rPr>
      </w:pPr>
      <w:r>
        <w:rPr>
          <w:i/>
          <w:color w:val="FF0000"/>
        </w:rPr>
        <w:t xml:space="preserve"> </w:t>
      </w:r>
    </w:p>
    <w:p w14:paraId="0333794A" w14:textId="77777777" w:rsidR="00BF5F01" w:rsidRDefault="00BF5F01" w:rsidP="00BF5F01">
      <w:r>
        <w:rPr>
          <w:i/>
          <w:color w:val="FF0000"/>
        </w:rPr>
        <w:t xml:space="preserve">Reminders: </w:t>
      </w:r>
    </w:p>
    <w:p w14:paraId="68C0AD99" w14:textId="77777777" w:rsidR="00BF5F01" w:rsidRPr="007D30D7" w:rsidRDefault="00BF5F01" w:rsidP="00BF5F01">
      <w:pPr>
        <w:ind w:left="-5" w:hanging="10"/>
        <w:rPr>
          <w:rFonts w:asciiTheme="minorHAnsi" w:hAnsiTheme="minorHAnsi" w:cstheme="minorHAnsi"/>
          <w:color w:val="FF0000"/>
        </w:rPr>
      </w:pPr>
      <w:r w:rsidRPr="007D30D7">
        <w:rPr>
          <w:rFonts w:asciiTheme="minorHAnsi" w:eastAsia="Arial" w:hAnsiTheme="minorHAnsi" w:cstheme="minorHAnsi"/>
          <w:i/>
          <w:color w:val="FF0000"/>
        </w:rPr>
        <w:t xml:space="preserve">Procedures demonstrate plans to engage students in learning a high proportion of the time (80 – 100%). </w:t>
      </w:r>
    </w:p>
    <w:p w14:paraId="42D0BCBF" w14:textId="77777777" w:rsidR="00BF5F01" w:rsidRPr="007D30D7" w:rsidRDefault="00BF5F01" w:rsidP="00BF5F01">
      <w:pPr>
        <w:rPr>
          <w:rFonts w:asciiTheme="minorHAnsi" w:hAnsiTheme="minorHAnsi" w:cstheme="minorHAnsi"/>
          <w:color w:val="FF0000"/>
        </w:rPr>
      </w:pPr>
      <w:r w:rsidRPr="007D30D7">
        <w:rPr>
          <w:rFonts w:asciiTheme="minorHAnsi" w:eastAsia="Arial" w:hAnsiTheme="minorHAnsi" w:cstheme="minorHAnsi"/>
          <w:i/>
          <w:color w:val="FF0000"/>
        </w:rPr>
        <w:t xml:space="preserve">Instructional procedures are fully aligned with learning objectives. </w:t>
      </w:r>
    </w:p>
    <w:p w14:paraId="5CE5C706" w14:textId="77777777" w:rsidR="00BF5F01" w:rsidRPr="007D30D7" w:rsidRDefault="00BF5F01" w:rsidP="00BF5F01">
      <w:pPr>
        <w:rPr>
          <w:rFonts w:asciiTheme="minorHAnsi" w:hAnsiTheme="minorHAnsi" w:cstheme="minorHAnsi"/>
          <w:color w:val="FF0000"/>
        </w:rPr>
      </w:pPr>
      <w:r w:rsidRPr="007D30D7">
        <w:rPr>
          <w:rFonts w:asciiTheme="minorHAnsi" w:eastAsia="Arial" w:hAnsiTheme="minorHAnsi" w:cstheme="minorHAnsi"/>
          <w:i/>
          <w:color w:val="FF0000"/>
        </w:rPr>
        <w:t xml:space="preserve">Instructional procedures include instructional groups to support student learning and differentiation.  </w:t>
      </w:r>
    </w:p>
    <w:p w14:paraId="761110A3" w14:textId="77777777" w:rsidR="00BF5F01" w:rsidRPr="007D30D7" w:rsidRDefault="00BF5F01" w:rsidP="00BF5F01">
      <w:pPr>
        <w:rPr>
          <w:rFonts w:asciiTheme="minorHAnsi" w:hAnsiTheme="minorHAnsi" w:cstheme="minorHAnsi"/>
          <w:color w:val="FF0000"/>
        </w:rPr>
      </w:pPr>
      <w:r w:rsidRPr="007D30D7">
        <w:rPr>
          <w:rFonts w:asciiTheme="minorHAnsi" w:eastAsia="Arial" w:hAnsiTheme="minorHAnsi" w:cstheme="minorHAnsi"/>
          <w:i/>
          <w:color w:val="FF0000"/>
        </w:rPr>
        <w:t xml:space="preserve">Instructional procedures are fully aligned with learning needs of students. </w:t>
      </w:r>
    </w:p>
    <w:p w14:paraId="07B826CB" w14:textId="77777777" w:rsidR="00BF5F01" w:rsidRPr="007D30D7" w:rsidRDefault="00BF5F01" w:rsidP="00BF5F01">
      <w:pPr>
        <w:rPr>
          <w:color w:val="FF0000"/>
        </w:rPr>
      </w:pPr>
      <w:r w:rsidRPr="007D30D7">
        <w:rPr>
          <w:i/>
          <w:color w:val="FF0000"/>
        </w:rPr>
        <w:t xml:space="preserve"> </w:t>
      </w:r>
    </w:p>
    <w:p w14:paraId="3EB4EAAD" w14:textId="77777777" w:rsidR="00BF5F01" w:rsidRDefault="00BF5F01" w:rsidP="00BF5F01">
      <w:pPr>
        <w:spacing w:after="68"/>
      </w:pPr>
      <w:r>
        <w:rPr>
          <w:i/>
          <w:sz w:val="18"/>
        </w:rPr>
        <w:t xml:space="preserve"> </w:t>
      </w:r>
      <w:r>
        <w:rPr>
          <w:u w:val="single" w:color="000000"/>
        </w:rPr>
        <w:t xml:space="preserve">Closure </w:t>
      </w:r>
      <w:r>
        <w:rPr>
          <w:i/>
          <w:sz w:val="18"/>
        </w:rPr>
        <w:t xml:space="preserve">Helps students review what they learned in the lesson (see objectives.)  Closure activities must involve all </w:t>
      </w:r>
      <w:proofErr w:type="gramStart"/>
      <w:r>
        <w:rPr>
          <w:i/>
          <w:sz w:val="18"/>
        </w:rPr>
        <w:t>students.</w:t>
      </w:r>
      <w:r>
        <w:t>​</w:t>
      </w:r>
      <w:proofErr w:type="gramEnd"/>
      <w:r>
        <w:tab/>
      </w:r>
      <w:r>
        <w:rPr>
          <w:i/>
          <w:sz w:val="18"/>
        </w:rPr>
        <w:t xml:space="preserve"> </w:t>
      </w:r>
    </w:p>
    <w:p w14:paraId="3D9BB9C7" w14:textId="77777777" w:rsidR="00BF5F01" w:rsidRDefault="00BF5F01" w:rsidP="00BF5F01">
      <w:r>
        <w:rPr>
          <w:i/>
          <w:sz w:val="18"/>
        </w:rPr>
        <w:t xml:space="preserve"> </w:t>
      </w:r>
    </w:p>
    <w:p w14:paraId="1A32D359" w14:textId="77777777" w:rsidR="00BF5F01" w:rsidRPr="007D30D7" w:rsidRDefault="00BF5F01" w:rsidP="00BF5F01">
      <w:pPr>
        <w:spacing w:line="229" w:lineRule="auto"/>
        <w:ind w:left="-5" w:hanging="10"/>
      </w:pPr>
      <w:r w:rsidRPr="007D30D7">
        <w:rPr>
          <w:color w:val="FF0000"/>
        </w:rPr>
        <w:lastRenderedPageBreak/>
        <w:t xml:space="preserve">The teacher helps students review what has been learned in the lesson.  This may include a summary of the lesson, questions about what happened during the lesson, the students' report of their progress, an evaluation by the teacher, relationship of this lesson to the next lesson or unit, or assignment of independent practice. Closure activities must involve all students and should relate to lesson objectives.  Describe the end the instructional experience. </w:t>
      </w:r>
    </w:p>
    <w:p w14:paraId="2AE2BED2" w14:textId="77777777" w:rsidR="00BF5F01" w:rsidRDefault="00BF5F01" w:rsidP="00BF5F01">
      <w:r>
        <w:rPr>
          <w:i/>
          <w:sz w:val="18"/>
        </w:rPr>
        <w:t xml:space="preserve"> </w:t>
      </w:r>
    </w:p>
    <w:p w14:paraId="57BF4EB0" w14:textId="77777777" w:rsidR="00BF5F01" w:rsidRDefault="00BF5F01" w:rsidP="00BF5F01">
      <w:r w:rsidRPr="00390AF0">
        <w:rPr>
          <w:rFonts w:asciiTheme="minorHAnsi" w:eastAsia="Arial" w:hAnsiTheme="minorHAnsi" w:cstheme="minorHAnsi"/>
          <w:i/>
          <w:color w:val="FF0000"/>
        </w:rPr>
        <w:t xml:space="preserve">Closure includes all students summarizing key points of the lesson and synthesizing onto coherent whole.  </w:t>
      </w:r>
    </w:p>
    <w:p w14:paraId="613A8BF4" w14:textId="77777777" w:rsidR="00BF5F01" w:rsidRPr="00390AF0" w:rsidRDefault="00BF5F01" w:rsidP="00BF5F01">
      <w:r w:rsidRPr="00390AF0">
        <w:rPr>
          <w:rFonts w:asciiTheme="minorHAnsi" w:eastAsia="Arial" w:hAnsiTheme="minorHAnsi" w:cstheme="minorHAnsi"/>
          <w:i/>
          <w:color w:val="FF0000"/>
        </w:rPr>
        <w:t xml:space="preserve">Closure activities provide students with preview into future learning.  </w:t>
      </w:r>
    </w:p>
    <w:p w14:paraId="1E17FD90" w14:textId="77777777" w:rsidR="00BF5F01" w:rsidRDefault="00BF5F01" w:rsidP="00BF5F01">
      <w:pPr>
        <w:spacing w:after="68"/>
      </w:pPr>
      <w:r>
        <w:rPr>
          <w:i/>
          <w:sz w:val="18"/>
        </w:rPr>
        <w:t xml:space="preserve"> </w:t>
      </w:r>
    </w:p>
    <w:p w14:paraId="196742B3" w14:textId="77777777" w:rsidR="00BF5F01" w:rsidRPr="00390AF0" w:rsidRDefault="00BF5F01" w:rsidP="00BF5F01">
      <w:pPr>
        <w:pStyle w:val="NoSpacing"/>
        <w:rPr>
          <w:i/>
          <w:sz w:val="20"/>
          <w:szCs w:val="20"/>
        </w:rPr>
      </w:pPr>
      <w:r>
        <w:rPr>
          <w:u w:val="single" w:color="000000"/>
        </w:rPr>
        <w:t xml:space="preserve">Assignment </w:t>
      </w:r>
      <w:r w:rsidRPr="00390AF0">
        <w:rPr>
          <w:i/>
          <w:sz w:val="20"/>
          <w:szCs w:val="20"/>
        </w:rPr>
        <w:t>Describe the independent practice/assignment that demonstrates how the students exhibit the behavior set forth in the objectives. (Complete problems, writ</w:t>
      </w:r>
      <w:r>
        <w:rPr>
          <w:i/>
          <w:sz w:val="20"/>
          <w:szCs w:val="20"/>
        </w:rPr>
        <w:t>e a</w:t>
      </w:r>
      <w:r w:rsidRPr="00390AF0">
        <w:rPr>
          <w:i/>
          <w:sz w:val="20"/>
          <w:szCs w:val="20"/>
        </w:rPr>
        <w:t xml:space="preserve"> paper, complete a project, do research, etc.) </w:t>
      </w:r>
    </w:p>
    <w:p w14:paraId="29768826" w14:textId="77777777" w:rsidR="00BF5F01" w:rsidRPr="00390AF0" w:rsidRDefault="00BF5F01" w:rsidP="00BF5F01">
      <w:pPr>
        <w:rPr>
          <w:i/>
        </w:rPr>
      </w:pPr>
      <w:r w:rsidRPr="00390AF0">
        <w:rPr>
          <w:i/>
        </w:rPr>
        <w:t xml:space="preserve"> </w:t>
      </w:r>
    </w:p>
    <w:p w14:paraId="4351D958" w14:textId="77777777" w:rsidR="00BF5F01" w:rsidRPr="00390AF0" w:rsidRDefault="00BF5F01" w:rsidP="00BF5F01">
      <w:pPr>
        <w:pStyle w:val="NoSpacing"/>
        <w:rPr>
          <w:color w:val="FF0000"/>
        </w:rPr>
      </w:pPr>
      <w:r>
        <w:rPr>
          <w:color w:val="FF0000"/>
        </w:rPr>
        <w:t>The student independently exhibits the behaviors set forth in the instructional objectives. To accomplish this, the student might complete problems, write a paper, do an experiment, give a report, complete a project, do research, etc. List the independent practice or assignment.</w:t>
      </w:r>
    </w:p>
    <w:p w14:paraId="360BE002" w14:textId="77777777" w:rsidR="00BF5F01" w:rsidRDefault="00BF5F01" w:rsidP="00BF5F01">
      <w:r>
        <w:rPr>
          <w:noProof/>
        </w:rPr>
        <mc:AlternateContent>
          <mc:Choice Requires="wpg">
            <w:drawing>
              <wp:inline distT="0" distB="0" distL="0" distR="0" wp14:anchorId="6AA5B6CF" wp14:editId="7263177C">
                <wp:extent cx="8229600" cy="9525"/>
                <wp:effectExtent l="0" t="0" r="0" b="0"/>
                <wp:docPr id="2962" name="Group 2962"/>
                <wp:cNvGraphicFramePr/>
                <a:graphic xmlns:a="http://schemas.openxmlformats.org/drawingml/2006/main">
                  <a:graphicData uri="http://schemas.microsoft.com/office/word/2010/wordprocessingGroup">
                    <wpg:wgp>
                      <wpg:cNvGrpSpPr/>
                      <wpg:grpSpPr>
                        <a:xfrm>
                          <a:off x="0" y="0"/>
                          <a:ext cx="8229600" cy="9525"/>
                          <a:chOff x="0" y="0"/>
                          <a:chExt cx="8229600" cy="9525"/>
                        </a:xfrm>
                      </wpg:grpSpPr>
                      <wps:wsp>
                        <wps:cNvPr id="3658" name="Shape 3658"/>
                        <wps:cNvSpPr/>
                        <wps:spPr>
                          <a:xfrm>
                            <a:off x="0" y="0"/>
                            <a:ext cx="8229600" cy="9525"/>
                          </a:xfrm>
                          <a:custGeom>
                            <a:avLst/>
                            <a:gdLst/>
                            <a:ahLst/>
                            <a:cxnLst/>
                            <a:rect l="0" t="0" r="0" b="0"/>
                            <a:pathLst>
                              <a:path w="8229600" h="9525">
                                <a:moveTo>
                                  <a:pt x="0" y="0"/>
                                </a:moveTo>
                                <a:lnTo>
                                  <a:pt x="8229600" y="0"/>
                                </a:lnTo>
                                <a:lnTo>
                                  <a:pt x="822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FD1627" id="Group 2962" o:spid="_x0000_s1026" style="width:9in;height:.75pt;mso-position-horizontal-relative:char;mso-position-vertical-relative:line" coordsize="822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">
                <v:shape id="Shape 3658" o:spid="_x0000_s1027" style="position:absolute;width:82296;height:95;visibility:visible;mso-wrap-style:square;v-text-anchor:top" coordsize="8229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" path="m,l8229600,r,9525l,9525,,e" fillcolor="black" stroked="f" strokeweight="0">
                  <v:stroke miterlimit="83231f" joinstyle="miter"/>
                  <v:path arrowok="t" textboxrect="0,0,8229600,9525"/>
                </v:shape>
                <w10:anchorlock/>
              </v:group>
            </w:pict>
          </mc:Fallback>
        </mc:AlternateContent>
      </w:r>
    </w:p>
    <w:p w14:paraId="009D7ACE" w14:textId="77777777" w:rsidR="00BF5F01" w:rsidRDefault="00BF5F01" w:rsidP="00BF5F01">
      <w:pPr>
        <w:spacing w:after="3"/>
        <w:rPr>
          <w:sz w:val="18"/>
        </w:rPr>
      </w:pPr>
      <w:r>
        <w:rPr>
          <w:i/>
          <w:sz w:val="18"/>
        </w:rPr>
        <w:t xml:space="preserve"> </w:t>
      </w:r>
    </w:p>
    <w:p w14:paraId="347CEEA7" w14:textId="77777777" w:rsidR="00BF5F01" w:rsidRDefault="00BF5F01" w:rsidP="00BF5F01">
      <w:pPr>
        <w:pStyle w:val="NoSpacing"/>
        <w:rPr>
          <w:sz w:val="24"/>
          <w:szCs w:val="24"/>
        </w:rPr>
      </w:pPr>
      <w:r>
        <w:rPr>
          <w:sz w:val="24"/>
          <w:szCs w:val="24"/>
        </w:rPr>
        <w:t xml:space="preserve">References: </w:t>
      </w:r>
    </w:p>
    <w:p w14:paraId="37DC50E4" w14:textId="77777777" w:rsidR="006E2F1E" w:rsidRDefault="00505246">
      <w:pPr>
        <w:rPr>
          <w:b/>
          <w:sz w:val="24"/>
          <w:u w:val="single"/>
        </w:rPr>
        <w:sectPr w:rsidR="006E2F1E" w:rsidSect="006E2F1E">
          <w:pgSz w:w="15840" w:h="12240" w:orient="landscape"/>
          <w:pgMar w:top="1152" w:right="576" w:bottom="1296" w:left="576" w:header="720" w:footer="720" w:gutter="0"/>
          <w:cols w:space="720"/>
          <w:docGrid w:linePitch="360"/>
        </w:sectPr>
      </w:pPr>
      <w:r>
        <w:rPr>
          <w:b/>
          <w:sz w:val="24"/>
          <w:u w:val="single"/>
        </w:rPr>
        <w:br w:type="page"/>
      </w:r>
    </w:p>
    <w:p w14:paraId="1A18001A" w14:textId="77777777" w:rsidR="00D74647" w:rsidRPr="006E2F1E" w:rsidRDefault="00F129C2" w:rsidP="00D74647">
      <w:pPr>
        <w:rPr>
          <w:bCs/>
          <w:sz w:val="24"/>
        </w:rPr>
      </w:pPr>
      <w:r>
        <w:rPr>
          <w:b/>
          <w:sz w:val="24"/>
        </w:rPr>
        <w:lastRenderedPageBreak/>
        <w:tab/>
      </w:r>
      <w:r>
        <w:rPr>
          <w:b/>
          <w:sz w:val="24"/>
        </w:rPr>
        <w:tab/>
      </w:r>
      <w:r>
        <w:rPr>
          <w:b/>
          <w:sz w:val="24"/>
        </w:rPr>
        <w:tab/>
      </w:r>
      <w:r>
        <w:rPr>
          <w:b/>
          <w:sz w:val="24"/>
        </w:rPr>
        <w:tab/>
      </w:r>
    </w:p>
    <w:p w14:paraId="25C8A955" w14:textId="77777777" w:rsidR="00F129C2" w:rsidRPr="006E2F1E" w:rsidRDefault="00F129C2" w:rsidP="006E2F1E">
      <w:pPr>
        <w:rPr>
          <w:bCs/>
          <w:sz w:val="24"/>
        </w:rPr>
      </w:pPr>
    </w:p>
    <w:p w14:paraId="1E14EB16" w14:textId="77777777" w:rsidR="00EF5D06" w:rsidRDefault="00EF5D06" w:rsidP="00EF5D06">
      <w:r>
        <w:rPr>
          <w:rFonts w:ascii="Arial" w:eastAsia="Arial" w:hAnsi="Arial" w:cs="Arial"/>
          <w:b/>
          <w:color w:val="000000"/>
          <w:sz w:val="40"/>
        </w:rPr>
        <w:t xml:space="preserve">Secondary Methods Field Experience Portfolio </w:t>
      </w:r>
    </w:p>
    <w:p w14:paraId="238B703A" w14:textId="77777777" w:rsidR="00EF5D06" w:rsidRDefault="00EF5D06" w:rsidP="00EF5D06">
      <w:pPr>
        <w:rPr>
          <w:rFonts w:ascii="Arial" w:eastAsia="Arial" w:hAnsi="Arial" w:cs="Arial"/>
          <w:b/>
          <w:color w:val="000000"/>
          <w:sz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6"/>
        <w:gridCol w:w="2446"/>
      </w:tblGrid>
      <w:tr w:rsidR="00EF5D06" w14:paraId="52FE7AED" w14:textId="77777777" w:rsidTr="00555C4E">
        <w:tc>
          <w:tcPr>
            <w:tcW w:w="1600" w:type="dxa"/>
            <w:shd w:val="clear" w:color="auto" w:fill="FFFFFF"/>
          </w:tcPr>
          <w:p w14:paraId="375D349E" w14:textId="77777777" w:rsidR="00EF5D06" w:rsidRDefault="00EF5D06" w:rsidP="00555C4E"/>
        </w:tc>
        <w:tc>
          <w:tcPr>
            <w:tcW w:w="1600" w:type="dxa"/>
            <w:shd w:val="clear" w:color="auto" w:fill="D3D3D3"/>
          </w:tcPr>
          <w:p w14:paraId="0DB8592F" w14:textId="77777777" w:rsidR="00EF5D06" w:rsidRDefault="00EF5D06" w:rsidP="00555C4E">
            <w:r>
              <w:rPr>
                <w:rFonts w:ascii="Arial" w:eastAsia="Arial" w:hAnsi="Arial" w:cs="Arial"/>
              </w:rPr>
              <w:t>Unsatisfactory (0)</w:t>
            </w:r>
          </w:p>
        </w:tc>
        <w:tc>
          <w:tcPr>
            <w:tcW w:w="1600" w:type="dxa"/>
            <w:shd w:val="clear" w:color="auto" w:fill="D3D3D3"/>
          </w:tcPr>
          <w:p w14:paraId="744213FF" w14:textId="77777777" w:rsidR="00EF5D06" w:rsidRDefault="00EF5D06" w:rsidP="00555C4E">
            <w:r>
              <w:rPr>
                <w:rFonts w:ascii="Arial" w:eastAsia="Arial" w:hAnsi="Arial" w:cs="Arial"/>
              </w:rPr>
              <w:t>Developing (1)</w:t>
            </w:r>
          </w:p>
        </w:tc>
        <w:tc>
          <w:tcPr>
            <w:tcW w:w="1600" w:type="dxa"/>
            <w:shd w:val="clear" w:color="auto" w:fill="D3D3D3"/>
          </w:tcPr>
          <w:p w14:paraId="2606191F" w14:textId="77777777" w:rsidR="00EF5D06" w:rsidRDefault="00EF5D06" w:rsidP="00555C4E">
            <w:r>
              <w:rPr>
                <w:rFonts w:ascii="Arial" w:eastAsia="Arial" w:hAnsi="Arial" w:cs="Arial"/>
              </w:rPr>
              <w:t>Proficient (2)</w:t>
            </w:r>
          </w:p>
        </w:tc>
      </w:tr>
      <w:tr w:rsidR="00EF5D06" w14:paraId="65425882" w14:textId="77777777" w:rsidTr="00555C4E">
        <w:tc>
          <w:tcPr>
            <w:tcW w:w="1600" w:type="dxa"/>
            <w:shd w:val="clear" w:color="auto" w:fill="E0FFFF"/>
          </w:tcPr>
          <w:p w14:paraId="07BEA693" w14:textId="77777777" w:rsidR="00EF5D06" w:rsidRDefault="00EF5D06" w:rsidP="00555C4E">
            <w:r>
              <w:rPr>
                <w:rFonts w:ascii="Arial" w:eastAsia="Arial" w:hAnsi="Arial" w:cs="Arial"/>
              </w:rPr>
              <w:t>1. Professional Summary</w:t>
            </w:r>
            <w:r>
              <w:rPr>
                <w:rFonts w:ascii="Arial" w:eastAsia="Arial" w:hAnsi="Arial" w:cs="Arial"/>
              </w:rPr>
              <w:br/>
              <w:t>a. Responsibilities</w:t>
            </w:r>
          </w:p>
        </w:tc>
        <w:tc>
          <w:tcPr>
            <w:tcW w:w="1600" w:type="dxa"/>
            <w:shd w:val="clear" w:color="auto" w:fill="FFFFFF"/>
          </w:tcPr>
          <w:p w14:paraId="38090C07" w14:textId="77777777" w:rsidR="00EF5D06" w:rsidRDefault="00EF5D06" w:rsidP="00555C4E">
            <w:r>
              <w:rPr>
                <w:rFonts w:ascii="Arial" w:eastAsia="Arial" w:hAnsi="Arial" w:cs="Arial"/>
              </w:rPr>
              <w:t>Lists responsibilities.</w:t>
            </w:r>
          </w:p>
        </w:tc>
        <w:tc>
          <w:tcPr>
            <w:tcW w:w="1600" w:type="dxa"/>
            <w:shd w:val="clear" w:color="auto" w:fill="FFFFFF"/>
          </w:tcPr>
          <w:p w14:paraId="4E1F2BFA" w14:textId="77777777" w:rsidR="00EF5D06" w:rsidRDefault="00EF5D06" w:rsidP="00555C4E">
            <w:r>
              <w:rPr>
                <w:rFonts w:ascii="Arial" w:eastAsia="Arial" w:hAnsi="Arial" w:cs="Arial"/>
              </w:rPr>
              <w:t>Lists responsibilities and documents when they were done.</w:t>
            </w:r>
          </w:p>
        </w:tc>
        <w:tc>
          <w:tcPr>
            <w:tcW w:w="1600" w:type="dxa"/>
            <w:shd w:val="clear" w:color="auto" w:fill="FFFFFF"/>
          </w:tcPr>
          <w:p w14:paraId="1CE701F2" w14:textId="77777777" w:rsidR="00EF5D06" w:rsidRDefault="00EF5D06" w:rsidP="00555C4E">
            <w:r>
              <w:rPr>
                <w:rFonts w:ascii="Arial" w:eastAsia="Arial" w:hAnsi="Arial" w:cs="Arial"/>
              </w:rPr>
              <w:t>Lists and explains how the tasks aided the instruction of the students; documents when they were done.</w:t>
            </w:r>
          </w:p>
        </w:tc>
      </w:tr>
      <w:tr w:rsidR="00EF5D06" w14:paraId="1FB0C54F" w14:textId="77777777" w:rsidTr="00555C4E">
        <w:tc>
          <w:tcPr>
            <w:tcW w:w="1600" w:type="dxa"/>
            <w:shd w:val="clear" w:color="auto" w:fill="E0FFFF"/>
          </w:tcPr>
          <w:p w14:paraId="3D4A6AE3" w14:textId="77777777" w:rsidR="00EF5D06" w:rsidRDefault="00EF5D06" w:rsidP="00555C4E">
            <w:r>
              <w:rPr>
                <w:rFonts w:ascii="Arial" w:eastAsia="Arial" w:hAnsi="Arial" w:cs="Arial"/>
              </w:rPr>
              <w:t>b. Works with small groups or individuals who need assistance</w:t>
            </w:r>
          </w:p>
        </w:tc>
        <w:tc>
          <w:tcPr>
            <w:tcW w:w="1600" w:type="dxa"/>
            <w:shd w:val="clear" w:color="auto" w:fill="FFFFFF"/>
          </w:tcPr>
          <w:p w14:paraId="6AF36360" w14:textId="77777777" w:rsidR="00EF5D06" w:rsidRDefault="00EF5D06" w:rsidP="00555C4E">
            <w:r>
              <w:rPr>
                <w:rFonts w:ascii="Arial" w:eastAsia="Arial" w:hAnsi="Arial" w:cs="Arial"/>
              </w:rPr>
              <w:t>Lists what was done.</w:t>
            </w:r>
          </w:p>
        </w:tc>
        <w:tc>
          <w:tcPr>
            <w:tcW w:w="1600" w:type="dxa"/>
            <w:shd w:val="clear" w:color="auto" w:fill="FFFFFF"/>
          </w:tcPr>
          <w:p w14:paraId="16383CB5" w14:textId="77777777" w:rsidR="00EF5D06" w:rsidRDefault="00EF5D06" w:rsidP="00555C4E">
            <w:r>
              <w:rPr>
                <w:rFonts w:ascii="Arial" w:eastAsia="Arial" w:hAnsi="Arial" w:cs="Arial"/>
              </w:rPr>
              <w:t>Lists what was done and documents when they took place.</w:t>
            </w:r>
          </w:p>
        </w:tc>
        <w:tc>
          <w:tcPr>
            <w:tcW w:w="1600" w:type="dxa"/>
            <w:shd w:val="clear" w:color="auto" w:fill="FFFFFF"/>
          </w:tcPr>
          <w:p w14:paraId="067DB5B6" w14:textId="77777777" w:rsidR="00EF5D06" w:rsidRDefault="00EF5D06" w:rsidP="00555C4E">
            <w:r>
              <w:rPr>
                <w:rFonts w:ascii="Arial" w:eastAsia="Arial" w:hAnsi="Arial" w:cs="Arial"/>
              </w:rPr>
              <w:t>Gives detailed explanation of what was done (including subject material) and includes a critique of how the students responded.</w:t>
            </w:r>
          </w:p>
        </w:tc>
      </w:tr>
      <w:tr w:rsidR="00EF5D06" w14:paraId="59729337" w14:textId="77777777" w:rsidTr="00555C4E">
        <w:tc>
          <w:tcPr>
            <w:tcW w:w="1600" w:type="dxa"/>
            <w:shd w:val="clear" w:color="auto" w:fill="E0FFFF"/>
          </w:tcPr>
          <w:p w14:paraId="5B8E3865" w14:textId="77777777" w:rsidR="00EF5D06" w:rsidRDefault="00EF5D06" w:rsidP="00555C4E">
            <w:r>
              <w:rPr>
                <w:rFonts w:ascii="Arial" w:eastAsia="Arial" w:hAnsi="Arial" w:cs="Arial"/>
              </w:rPr>
              <w:t>2. Diversity Summary</w:t>
            </w:r>
            <w:r>
              <w:rPr>
                <w:rFonts w:ascii="Arial" w:eastAsia="Arial" w:hAnsi="Arial" w:cs="Arial"/>
              </w:rPr>
              <w:br/>
              <w:t>a. Description of the diversity in classes observed</w:t>
            </w:r>
          </w:p>
        </w:tc>
        <w:tc>
          <w:tcPr>
            <w:tcW w:w="1600" w:type="dxa"/>
            <w:shd w:val="clear" w:color="auto" w:fill="FFFFFF"/>
          </w:tcPr>
          <w:p w14:paraId="7A166C94" w14:textId="77777777" w:rsidR="00EF5D06" w:rsidRDefault="00EF5D06" w:rsidP="00555C4E">
            <w:r>
              <w:rPr>
                <w:rFonts w:ascii="Arial" w:eastAsia="Arial" w:hAnsi="Arial" w:cs="Arial"/>
              </w:rPr>
              <w:t>Lists diversity facts encountered in classes observed</w:t>
            </w:r>
          </w:p>
        </w:tc>
        <w:tc>
          <w:tcPr>
            <w:tcW w:w="1600" w:type="dxa"/>
            <w:shd w:val="clear" w:color="auto" w:fill="FFFFFF"/>
          </w:tcPr>
          <w:p w14:paraId="49506D90" w14:textId="77777777" w:rsidR="00EF5D06" w:rsidRDefault="00EF5D06" w:rsidP="00555C4E">
            <w:r>
              <w:rPr>
                <w:rFonts w:ascii="Arial" w:eastAsia="Arial" w:hAnsi="Arial" w:cs="Arial"/>
              </w:rPr>
              <w:t>Explains the diversity encountered in the classes observed</w:t>
            </w:r>
          </w:p>
        </w:tc>
        <w:tc>
          <w:tcPr>
            <w:tcW w:w="1600" w:type="dxa"/>
            <w:shd w:val="clear" w:color="auto" w:fill="FFFFFF"/>
          </w:tcPr>
          <w:p w14:paraId="2D881AA2" w14:textId="77777777" w:rsidR="00EF5D06" w:rsidRDefault="00EF5D06" w:rsidP="00555C4E">
            <w:r>
              <w:rPr>
                <w:rFonts w:ascii="Arial" w:eastAsia="Arial" w:hAnsi="Arial" w:cs="Arial"/>
              </w:rPr>
              <w:t>Explains how the diversity encountered in the classes impacts the delivery of instruction</w:t>
            </w:r>
          </w:p>
        </w:tc>
      </w:tr>
      <w:tr w:rsidR="00EF5D06" w14:paraId="70419336" w14:textId="77777777" w:rsidTr="00555C4E">
        <w:tc>
          <w:tcPr>
            <w:tcW w:w="1600" w:type="dxa"/>
            <w:shd w:val="clear" w:color="auto" w:fill="E0FFFF"/>
          </w:tcPr>
          <w:p w14:paraId="1B868112" w14:textId="77777777" w:rsidR="00EF5D06" w:rsidRDefault="00EF5D06" w:rsidP="00555C4E">
            <w:r>
              <w:rPr>
                <w:rFonts w:ascii="Arial" w:eastAsia="Arial" w:hAnsi="Arial" w:cs="Arial"/>
              </w:rPr>
              <w:t>b. Co-operating teacher’s classroom management style.</w:t>
            </w:r>
          </w:p>
        </w:tc>
        <w:tc>
          <w:tcPr>
            <w:tcW w:w="1600" w:type="dxa"/>
            <w:shd w:val="clear" w:color="auto" w:fill="FFFFFF"/>
          </w:tcPr>
          <w:p w14:paraId="12124C16" w14:textId="77777777" w:rsidR="00EF5D06" w:rsidRDefault="00EF5D06" w:rsidP="00555C4E">
            <w:r>
              <w:rPr>
                <w:rFonts w:ascii="Arial" w:eastAsia="Arial" w:hAnsi="Arial" w:cs="Arial"/>
              </w:rPr>
              <w:t>Briefly describes the co-operating teacher’s classroom management style.</w:t>
            </w:r>
          </w:p>
        </w:tc>
        <w:tc>
          <w:tcPr>
            <w:tcW w:w="1600" w:type="dxa"/>
            <w:shd w:val="clear" w:color="auto" w:fill="FFFFFF"/>
          </w:tcPr>
          <w:p w14:paraId="62FD927A" w14:textId="77777777" w:rsidR="00EF5D06" w:rsidRDefault="00EF5D06" w:rsidP="00555C4E">
            <w:r>
              <w:rPr>
                <w:rFonts w:ascii="Arial" w:eastAsia="Arial" w:hAnsi="Arial" w:cs="Arial"/>
              </w:rPr>
              <w:t>Explains in more detail the co-operating teacher’s classroom management style.</w:t>
            </w:r>
          </w:p>
        </w:tc>
        <w:tc>
          <w:tcPr>
            <w:tcW w:w="1600" w:type="dxa"/>
            <w:shd w:val="clear" w:color="auto" w:fill="FFFFFF"/>
          </w:tcPr>
          <w:p w14:paraId="34E92BC9" w14:textId="77777777" w:rsidR="00EF5D06" w:rsidRDefault="00EF5D06" w:rsidP="00555C4E">
            <w:r>
              <w:rPr>
                <w:rFonts w:ascii="Arial" w:eastAsia="Arial" w:hAnsi="Arial" w:cs="Arial"/>
              </w:rPr>
              <w:t>Explains the co-operating teacher’s classroom management style in detail and gives examples of how it impacts instruction.</w:t>
            </w:r>
          </w:p>
        </w:tc>
      </w:tr>
      <w:tr w:rsidR="00EF5D06" w14:paraId="005EE78E" w14:textId="77777777" w:rsidTr="00555C4E">
        <w:tc>
          <w:tcPr>
            <w:tcW w:w="1600" w:type="dxa"/>
            <w:shd w:val="clear" w:color="auto" w:fill="E0FFFF"/>
          </w:tcPr>
          <w:p w14:paraId="1EB96C9D" w14:textId="77777777" w:rsidR="00EF5D06" w:rsidRDefault="00EF5D06" w:rsidP="00555C4E">
            <w:r>
              <w:rPr>
                <w:rFonts w:ascii="Arial" w:eastAsia="Arial" w:hAnsi="Arial" w:cs="Arial"/>
              </w:rPr>
              <w:t>c. How co-operating teacher differentiated for learners</w:t>
            </w:r>
          </w:p>
        </w:tc>
        <w:tc>
          <w:tcPr>
            <w:tcW w:w="1600" w:type="dxa"/>
            <w:shd w:val="clear" w:color="auto" w:fill="FFFFFF"/>
          </w:tcPr>
          <w:p w14:paraId="4A888F63" w14:textId="77777777" w:rsidR="00EF5D06" w:rsidRDefault="00EF5D06" w:rsidP="00555C4E">
            <w:r>
              <w:rPr>
                <w:rFonts w:ascii="Arial" w:eastAsia="Arial" w:hAnsi="Arial" w:cs="Arial"/>
              </w:rPr>
              <w:t>Simply describes how the co-operating teacher differentiates for learners.</w:t>
            </w:r>
          </w:p>
        </w:tc>
        <w:tc>
          <w:tcPr>
            <w:tcW w:w="1600" w:type="dxa"/>
            <w:shd w:val="clear" w:color="auto" w:fill="FFFFFF"/>
          </w:tcPr>
          <w:p w14:paraId="73F1A653" w14:textId="77777777" w:rsidR="00EF5D06" w:rsidRDefault="00EF5D06" w:rsidP="00555C4E">
            <w:r>
              <w:rPr>
                <w:rFonts w:ascii="Arial" w:eastAsia="Arial" w:hAnsi="Arial" w:cs="Arial"/>
              </w:rPr>
              <w:t>Explains in detail how the co-operating teacher differentiates for learners.</w:t>
            </w:r>
          </w:p>
        </w:tc>
        <w:tc>
          <w:tcPr>
            <w:tcW w:w="1600" w:type="dxa"/>
            <w:shd w:val="clear" w:color="auto" w:fill="FFFFFF"/>
          </w:tcPr>
          <w:p w14:paraId="1886A46F" w14:textId="77777777" w:rsidR="00EF5D06" w:rsidRDefault="00EF5D06" w:rsidP="00555C4E">
            <w:r>
              <w:rPr>
                <w:rFonts w:ascii="Arial" w:eastAsia="Arial" w:hAnsi="Arial" w:cs="Arial"/>
              </w:rPr>
              <w:t>Explains in detail how the co-operating teacher differentiates for learners using examples.</w:t>
            </w:r>
          </w:p>
        </w:tc>
      </w:tr>
      <w:tr w:rsidR="00EF5D06" w14:paraId="181687AE" w14:textId="77777777" w:rsidTr="00555C4E">
        <w:tc>
          <w:tcPr>
            <w:tcW w:w="1600" w:type="dxa"/>
            <w:shd w:val="clear" w:color="auto" w:fill="E0FFFF"/>
          </w:tcPr>
          <w:p w14:paraId="53E5F306" w14:textId="77777777" w:rsidR="00EF5D06" w:rsidRDefault="00EF5D06" w:rsidP="00555C4E">
            <w:r>
              <w:rPr>
                <w:rFonts w:ascii="Arial" w:eastAsia="Arial" w:hAnsi="Arial" w:cs="Arial"/>
              </w:rPr>
              <w:t>d. (Option 1)</w:t>
            </w:r>
            <w:r>
              <w:rPr>
                <w:rFonts w:ascii="Arial" w:eastAsia="Arial" w:hAnsi="Arial" w:cs="Arial"/>
              </w:rPr>
              <w:br/>
              <w:t>Cooperating teacher’s philosophy of education</w:t>
            </w:r>
            <w:r>
              <w:rPr>
                <w:rFonts w:ascii="Arial" w:eastAsia="Arial" w:hAnsi="Arial" w:cs="Arial"/>
              </w:rPr>
              <w:br/>
            </w:r>
            <w:r>
              <w:rPr>
                <w:rFonts w:ascii="Arial" w:eastAsia="Arial" w:hAnsi="Arial" w:cs="Arial"/>
              </w:rPr>
              <w:br/>
              <w:t>OR</w:t>
            </w:r>
            <w:r>
              <w:rPr>
                <w:rFonts w:ascii="Arial" w:eastAsia="Arial" w:hAnsi="Arial" w:cs="Arial"/>
              </w:rPr>
              <w:br/>
            </w:r>
            <w:r>
              <w:rPr>
                <w:rFonts w:ascii="Arial" w:eastAsia="Arial" w:hAnsi="Arial" w:cs="Arial"/>
              </w:rPr>
              <w:br/>
              <w:t xml:space="preserve">d. (Option 2)  </w:t>
            </w:r>
            <w:r>
              <w:rPr>
                <w:rFonts w:ascii="Arial" w:eastAsia="Arial" w:hAnsi="Arial" w:cs="Arial"/>
              </w:rPr>
              <w:br/>
              <w:t xml:space="preserve">If cooperating teacher expresses no </w:t>
            </w:r>
            <w:proofErr w:type="gramStart"/>
            <w:r>
              <w:rPr>
                <w:rFonts w:ascii="Arial" w:eastAsia="Arial" w:hAnsi="Arial" w:cs="Arial"/>
              </w:rPr>
              <w:t>particular philosophy</w:t>
            </w:r>
            <w:proofErr w:type="gramEnd"/>
            <w:r>
              <w:rPr>
                <w:rFonts w:ascii="Arial" w:eastAsia="Arial" w:hAnsi="Arial" w:cs="Arial"/>
              </w:rPr>
              <w:t xml:space="preserve"> of education</w:t>
            </w:r>
          </w:p>
        </w:tc>
        <w:tc>
          <w:tcPr>
            <w:tcW w:w="1600" w:type="dxa"/>
            <w:shd w:val="clear" w:color="auto" w:fill="FFFFFF"/>
          </w:tcPr>
          <w:p w14:paraId="37A90F1D" w14:textId="77777777" w:rsidR="00EF5D06" w:rsidRDefault="00EF5D06" w:rsidP="00555C4E">
            <w:r>
              <w:rPr>
                <w:rFonts w:ascii="Arial" w:eastAsia="Arial" w:hAnsi="Arial" w:cs="Arial"/>
              </w:rPr>
              <w:t>Simply describes the co-operating teacher’s philosophy of ed.</w:t>
            </w:r>
            <w:r>
              <w:rPr>
                <w:rFonts w:ascii="Arial" w:eastAsia="Arial" w:hAnsi="Arial" w:cs="Arial"/>
              </w:rPr>
              <w:br/>
            </w:r>
            <w:r>
              <w:rPr>
                <w:rFonts w:ascii="Arial" w:eastAsia="Arial" w:hAnsi="Arial" w:cs="Arial"/>
              </w:rPr>
              <w:br/>
              <w:t>OR</w:t>
            </w:r>
            <w:r>
              <w:rPr>
                <w:rFonts w:ascii="Arial" w:eastAsia="Arial" w:hAnsi="Arial" w:cs="Arial"/>
              </w:rPr>
              <w:br/>
            </w:r>
            <w:r>
              <w:rPr>
                <w:rFonts w:ascii="Arial" w:eastAsia="Arial" w:hAnsi="Arial" w:cs="Arial"/>
              </w:rPr>
              <w:br/>
              <w:t>A simple philosophy of ed. based on observing the coop’s teaching style.</w:t>
            </w:r>
          </w:p>
        </w:tc>
        <w:tc>
          <w:tcPr>
            <w:tcW w:w="1600" w:type="dxa"/>
            <w:shd w:val="clear" w:color="auto" w:fill="FFFFFF"/>
          </w:tcPr>
          <w:p w14:paraId="6BB59CE8" w14:textId="77777777" w:rsidR="00EF5D06" w:rsidRDefault="00EF5D06" w:rsidP="00555C4E">
            <w:r>
              <w:rPr>
                <w:rFonts w:ascii="Arial" w:eastAsia="Arial" w:hAnsi="Arial" w:cs="Arial"/>
              </w:rPr>
              <w:t>Explains in detail the co-operating teacher’s philosophy of ed. and gives examples of how it is implemented.</w:t>
            </w:r>
            <w:r>
              <w:rPr>
                <w:rFonts w:ascii="Arial" w:eastAsia="Arial" w:hAnsi="Arial" w:cs="Arial"/>
              </w:rPr>
              <w:br/>
            </w:r>
            <w:r>
              <w:rPr>
                <w:rFonts w:ascii="Arial" w:eastAsia="Arial" w:hAnsi="Arial" w:cs="Arial"/>
              </w:rPr>
              <w:br/>
              <w:t>OR</w:t>
            </w:r>
            <w:r>
              <w:rPr>
                <w:rFonts w:ascii="Arial" w:eastAsia="Arial" w:hAnsi="Arial" w:cs="Arial"/>
              </w:rPr>
              <w:br/>
            </w:r>
            <w:r>
              <w:rPr>
                <w:rFonts w:ascii="Arial" w:eastAsia="Arial" w:hAnsi="Arial" w:cs="Arial"/>
              </w:rPr>
              <w:br/>
              <w:t>A well written philosophy of ed. citing specific examples noted while observing the co-op’s teaching style.</w:t>
            </w:r>
          </w:p>
        </w:tc>
        <w:tc>
          <w:tcPr>
            <w:tcW w:w="1600" w:type="dxa"/>
            <w:shd w:val="clear" w:color="auto" w:fill="FFFFFF"/>
          </w:tcPr>
          <w:p w14:paraId="31515429" w14:textId="77777777" w:rsidR="00EF5D06" w:rsidRDefault="00EF5D06" w:rsidP="00555C4E">
            <w:r>
              <w:rPr>
                <w:rFonts w:ascii="Arial" w:eastAsia="Arial" w:hAnsi="Arial" w:cs="Arial"/>
              </w:rPr>
              <w:t>Contrasts the co-operating teacher’s philosophy of ed. with your own using examples.</w:t>
            </w:r>
            <w:r>
              <w:rPr>
                <w:rFonts w:ascii="Arial" w:eastAsia="Arial" w:hAnsi="Arial" w:cs="Arial"/>
              </w:rPr>
              <w:br/>
            </w:r>
            <w:r>
              <w:rPr>
                <w:rFonts w:ascii="Arial" w:eastAsia="Arial" w:hAnsi="Arial" w:cs="Arial"/>
              </w:rPr>
              <w:br/>
              <w:t>OR</w:t>
            </w:r>
            <w:r>
              <w:rPr>
                <w:rFonts w:ascii="Arial" w:eastAsia="Arial" w:hAnsi="Arial" w:cs="Arial"/>
              </w:rPr>
              <w:br/>
            </w:r>
            <w:r>
              <w:rPr>
                <w:rFonts w:ascii="Arial" w:eastAsia="Arial" w:hAnsi="Arial" w:cs="Arial"/>
              </w:rPr>
              <w:br/>
              <w:t>A well written philosophy of ed. citing specific examples noted while observing the co-op’s teaching style, including whether there was any differentiation.</w:t>
            </w:r>
          </w:p>
        </w:tc>
      </w:tr>
      <w:tr w:rsidR="00EF5D06" w14:paraId="745A63E0" w14:textId="77777777" w:rsidTr="00555C4E">
        <w:tc>
          <w:tcPr>
            <w:tcW w:w="1600" w:type="dxa"/>
            <w:shd w:val="clear" w:color="auto" w:fill="E0FFFF"/>
          </w:tcPr>
          <w:p w14:paraId="335FEF6F" w14:textId="77777777" w:rsidR="00EF5D06" w:rsidRDefault="00EF5D06" w:rsidP="00555C4E">
            <w:r>
              <w:rPr>
                <w:rFonts w:ascii="Arial" w:eastAsia="Arial" w:hAnsi="Arial" w:cs="Arial"/>
              </w:rPr>
              <w:t>3. Family-School-Community Partnership</w:t>
            </w:r>
          </w:p>
        </w:tc>
        <w:tc>
          <w:tcPr>
            <w:tcW w:w="1600" w:type="dxa"/>
            <w:shd w:val="clear" w:color="auto" w:fill="FFFFFF"/>
          </w:tcPr>
          <w:p w14:paraId="02714B45" w14:textId="77777777" w:rsidR="00EF5D06" w:rsidRDefault="00EF5D06" w:rsidP="00555C4E">
            <w:r>
              <w:rPr>
                <w:rFonts w:ascii="Arial" w:eastAsia="Arial" w:hAnsi="Arial" w:cs="Arial"/>
              </w:rPr>
              <w:t>States only what the school district provides for family-school partnership.</w:t>
            </w:r>
          </w:p>
        </w:tc>
        <w:tc>
          <w:tcPr>
            <w:tcW w:w="1600" w:type="dxa"/>
            <w:shd w:val="clear" w:color="auto" w:fill="FFFFFF"/>
          </w:tcPr>
          <w:p w14:paraId="4F6156A7" w14:textId="77777777" w:rsidR="00EF5D06" w:rsidRDefault="00EF5D06" w:rsidP="00555C4E">
            <w:r>
              <w:rPr>
                <w:rFonts w:ascii="Arial" w:eastAsia="Arial" w:hAnsi="Arial" w:cs="Arial"/>
              </w:rPr>
              <w:t>Briefly writes an innovative way to communicate w/families that is different from the district’s offerings.</w:t>
            </w:r>
          </w:p>
        </w:tc>
        <w:tc>
          <w:tcPr>
            <w:tcW w:w="1600" w:type="dxa"/>
            <w:shd w:val="clear" w:color="auto" w:fill="FFFFFF"/>
          </w:tcPr>
          <w:p w14:paraId="64463489" w14:textId="77777777" w:rsidR="00EF5D06" w:rsidRDefault="00EF5D06" w:rsidP="00555C4E">
            <w:r>
              <w:rPr>
                <w:rFonts w:ascii="Arial" w:eastAsia="Arial" w:hAnsi="Arial" w:cs="Arial"/>
              </w:rPr>
              <w:t>Provides a rationale for the innovative way to communicate w/families that is different from the district’s offerings.</w:t>
            </w:r>
          </w:p>
        </w:tc>
      </w:tr>
      <w:tr w:rsidR="00EF5D06" w14:paraId="140F2D09" w14:textId="77777777" w:rsidTr="00555C4E">
        <w:tc>
          <w:tcPr>
            <w:tcW w:w="1600" w:type="dxa"/>
            <w:shd w:val="clear" w:color="auto" w:fill="E0FFFF"/>
          </w:tcPr>
          <w:p w14:paraId="4AB68F19" w14:textId="77777777" w:rsidR="00EF5D06" w:rsidRDefault="00EF5D06" w:rsidP="00555C4E">
            <w:r>
              <w:rPr>
                <w:rFonts w:ascii="Arial" w:eastAsia="Arial" w:hAnsi="Arial" w:cs="Arial"/>
              </w:rPr>
              <w:t>4. Reflection on Classroom Environment and Instruction</w:t>
            </w:r>
            <w:r>
              <w:rPr>
                <w:rFonts w:ascii="Arial" w:eastAsia="Arial" w:hAnsi="Arial" w:cs="Arial"/>
              </w:rPr>
              <w:br/>
              <w:t>(Based on a minimum of 3 lessons observed.)</w:t>
            </w:r>
          </w:p>
        </w:tc>
        <w:tc>
          <w:tcPr>
            <w:tcW w:w="1600" w:type="dxa"/>
            <w:shd w:val="clear" w:color="auto" w:fill="FFFFFF"/>
          </w:tcPr>
          <w:p w14:paraId="589C7C56" w14:textId="77777777" w:rsidR="00EF5D06" w:rsidRDefault="00EF5D06" w:rsidP="00555C4E">
            <w:r>
              <w:rPr>
                <w:rFonts w:ascii="Arial" w:eastAsia="Arial" w:hAnsi="Arial" w:cs="Arial"/>
              </w:rPr>
              <w:t>Briefly gives an overview of observations and no references to Danielson Domains 2/3.</w:t>
            </w:r>
          </w:p>
        </w:tc>
        <w:tc>
          <w:tcPr>
            <w:tcW w:w="1600" w:type="dxa"/>
            <w:shd w:val="clear" w:color="auto" w:fill="FFFFFF"/>
          </w:tcPr>
          <w:p w14:paraId="065AC94F" w14:textId="77777777" w:rsidR="00EF5D06" w:rsidRDefault="00EF5D06" w:rsidP="00555C4E">
            <w:r>
              <w:rPr>
                <w:rFonts w:ascii="Arial" w:eastAsia="Arial" w:hAnsi="Arial" w:cs="Arial"/>
              </w:rPr>
              <w:t>Lists classes observed and includes topics of instruction. References Danielson Domains 2/3. No or weak conclusion.</w:t>
            </w:r>
          </w:p>
        </w:tc>
        <w:tc>
          <w:tcPr>
            <w:tcW w:w="1600" w:type="dxa"/>
            <w:shd w:val="clear" w:color="auto" w:fill="FFFFFF"/>
          </w:tcPr>
          <w:p w14:paraId="63E99BE9" w14:textId="77777777" w:rsidR="00EF5D06" w:rsidRDefault="00EF5D06" w:rsidP="00555C4E">
            <w:r>
              <w:rPr>
                <w:rFonts w:ascii="Arial" w:eastAsia="Arial" w:hAnsi="Arial" w:cs="Arial"/>
              </w:rPr>
              <w:t>Lists classes observed and includes topics of instruction. References Danielson Domains 2/3.  Strong conclusion.</w:t>
            </w:r>
          </w:p>
        </w:tc>
      </w:tr>
      <w:tr w:rsidR="00EF5D06" w14:paraId="2C1F2DE6" w14:textId="77777777" w:rsidTr="00555C4E">
        <w:tc>
          <w:tcPr>
            <w:tcW w:w="1600" w:type="dxa"/>
            <w:shd w:val="clear" w:color="auto" w:fill="E0FFFF"/>
          </w:tcPr>
          <w:p w14:paraId="253F819F" w14:textId="77777777" w:rsidR="00EF5D06" w:rsidRDefault="00EF5D06" w:rsidP="00555C4E">
            <w:r>
              <w:rPr>
                <w:rFonts w:ascii="Arial" w:eastAsia="Arial" w:hAnsi="Arial" w:cs="Arial"/>
              </w:rPr>
              <w:t>5. Lesson Plans</w:t>
            </w:r>
            <w:r>
              <w:rPr>
                <w:rFonts w:ascii="Arial" w:eastAsia="Arial" w:hAnsi="Arial" w:cs="Arial"/>
              </w:rPr>
              <w:br/>
              <w:t>a. Attach 3 lesson plans used for teaching;</w:t>
            </w:r>
            <w:r>
              <w:rPr>
                <w:rFonts w:ascii="Arial" w:eastAsia="Arial" w:hAnsi="Arial" w:cs="Arial"/>
              </w:rPr>
              <w:br/>
              <w:t xml:space="preserve">b. Include Co-operating </w:t>
            </w:r>
            <w:r>
              <w:rPr>
                <w:rFonts w:ascii="Arial" w:eastAsia="Arial" w:hAnsi="Arial" w:cs="Arial"/>
              </w:rPr>
              <w:lastRenderedPageBreak/>
              <w:t>Teacher’s Evaluation and Methods Instructor’s Evaluation</w:t>
            </w:r>
            <w:r>
              <w:rPr>
                <w:rFonts w:ascii="Arial" w:eastAsia="Arial" w:hAnsi="Arial" w:cs="Arial"/>
              </w:rPr>
              <w:br/>
              <w:t>c. Write a reflection of your experiences using Appendix B as a guide.</w:t>
            </w:r>
          </w:p>
        </w:tc>
        <w:tc>
          <w:tcPr>
            <w:tcW w:w="1600" w:type="dxa"/>
            <w:shd w:val="clear" w:color="auto" w:fill="FFFFFF"/>
          </w:tcPr>
          <w:p w14:paraId="105C71F4" w14:textId="77777777" w:rsidR="00EF5D06" w:rsidRDefault="00EF5D06" w:rsidP="00555C4E">
            <w:r>
              <w:rPr>
                <w:rFonts w:ascii="Arial" w:eastAsia="Arial" w:hAnsi="Arial" w:cs="Arial"/>
              </w:rPr>
              <w:lastRenderedPageBreak/>
              <w:t>One or more areas were not included in the reflection:</w:t>
            </w:r>
            <w:r>
              <w:rPr>
                <w:rFonts w:ascii="Arial" w:eastAsia="Arial" w:hAnsi="Arial" w:cs="Arial"/>
              </w:rPr>
              <w:br/>
              <w:t xml:space="preserve">planning and </w:t>
            </w:r>
            <w:r>
              <w:rPr>
                <w:rFonts w:ascii="Arial" w:eastAsia="Arial" w:hAnsi="Arial" w:cs="Arial"/>
              </w:rPr>
              <w:lastRenderedPageBreak/>
              <w:t>preparation, classroom environment or instruction.</w:t>
            </w:r>
            <w:r>
              <w:rPr>
                <w:rFonts w:ascii="Arial" w:eastAsia="Arial" w:hAnsi="Arial" w:cs="Arial"/>
              </w:rPr>
              <w:br/>
              <w:t>Not attachments included.</w:t>
            </w:r>
          </w:p>
        </w:tc>
        <w:tc>
          <w:tcPr>
            <w:tcW w:w="1600" w:type="dxa"/>
            <w:shd w:val="clear" w:color="auto" w:fill="FFFFFF"/>
          </w:tcPr>
          <w:p w14:paraId="458C522A" w14:textId="77777777" w:rsidR="00EF5D06" w:rsidRDefault="00EF5D06" w:rsidP="00555C4E">
            <w:r>
              <w:rPr>
                <w:rFonts w:ascii="Arial" w:eastAsia="Arial" w:hAnsi="Arial" w:cs="Arial"/>
              </w:rPr>
              <w:lastRenderedPageBreak/>
              <w:t xml:space="preserve">The reflection covered </w:t>
            </w:r>
            <w:proofErr w:type="gramStart"/>
            <w:r>
              <w:rPr>
                <w:rFonts w:ascii="Arial" w:eastAsia="Arial" w:hAnsi="Arial" w:cs="Arial"/>
              </w:rPr>
              <w:t>all of</w:t>
            </w:r>
            <w:proofErr w:type="gramEnd"/>
            <w:r>
              <w:rPr>
                <w:rFonts w:ascii="Arial" w:eastAsia="Arial" w:hAnsi="Arial" w:cs="Arial"/>
              </w:rPr>
              <w:t xml:space="preserve"> the areas required but one or more of the sections was simply </w:t>
            </w:r>
            <w:r>
              <w:rPr>
                <w:rFonts w:ascii="Arial" w:eastAsia="Arial" w:hAnsi="Arial" w:cs="Arial"/>
              </w:rPr>
              <w:lastRenderedPageBreak/>
              <w:t>written and included limited examples.</w:t>
            </w:r>
            <w:r>
              <w:rPr>
                <w:rFonts w:ascii="Arial" w:eastAsia="Arial" w:hAnsi="Arial" w:cs="Arial"/>
              </w:rPr>
              <w:br/>
              <w:t>Missing attachments.</w:t>
            </w:r>
          </w:p>
        </w:tc>
        <w:tc>
          <w:tcPr>
            <w:tcW w:w="1600" w:type="dxa"/>
            <w:shd w:val="clear" w:color="auto" w:fill="FFFFFF"/>
          </w:tcPr>
          <w:p w14:paraId="3338FBC3" w14:textId="77777777" w:rsidR="00EF5D06" w:rsidRDefault="00EF5D06" w:rsidP="00555C4E">
            <w:r>
              <w:rPr>
                <w:rFonts w:ascii="Arial" w:eastAsia="Arial" w:hAnsi="Arial" w:cs="Arial"/>
              </w:rPr>
              <w:lastRenderedPageBreak/>
              <w:t xml:space="preserve">Well written reflection covering all areas </w:t>
            </w:r>
            <w:proofErr w:type="gramStart"/>
            <w:r>
              <w:rPr>
                <w:rFonts w:ascii="Arial" w:eastAsia="Arial" w:hAnsi="Arial" w:cs="Arial"/>
              </w:rPr>
              <w:t>and  included</w:t>
            </w:r>
            <w:proofErr w:type="gramEnd"/>
            <w:r>
              <w:rPr>
                <w:rFonts w:ascii="Arial" w:eastAsia="Arial" w:hAnsi="Arial" w:cs="Arial"/>
              </w:rPr>
              <w:t xml:space="preserve"> how differentiation was used </w:t>
            </w:r>
            <w:r>
              <w:rPr>
                <w:rFonts w:ascii="Arial" w:eastAsia="Arial" w:hAnsi="Arial" w:cs="Arial"/>
              </w:rPr>
              <w:lastRenderedPageBreak/>
              <w:t>and what was learned and how these lessons could influence future teaching. All attachments included.</w:t>
            </w:r>
          </w:p>
        </w:tc>
      </w:tr>
      <w:tr w:rsidR="00EF5D06" w14:paraId="53568BCB" w14:textId="77777777" w:rsidTr="00555C4E">
        <w:tc>
          <w:tcPr>
            <w:tcW w:w="1600" w:type="dxa"/>
            <w:shd w:val="clear" w:color="auto" w:fill="E0FFFF"/>
          </w:tcPr>
          <w:p w14:paraId="4330A406" w14:textId="77777777" w:rsidR="00EF5D06" w:rsidRDefault="00EF5D06" w:rsidP="00555C4E">
            <w:r>
              <w:rPr>
                <w:rFonts w:ascii="Arial" w:eastAsia="Arial" w:hAnsi="Arial" w:cs="Arial"/>
              </w:rPr>
              <w:lastRenderedPageBreak/>
              <w:t>6.Planning and Preparation</w:t>
            </w:r>
            <w:r>
              <w:rPr>
                <w:rFonts w:ascii="Arial" w:eastAsia="Arial" w:hAnsi="Arial" w:cs="Arial"/>
              </w:rPr>
              <w:br/>
              <w:t>(Original worksheet or activity used in instruction)</w:t>
            </w:r>
          </w:p>
        </w:tc>
        <w:tc>
          <w:tcPr>
            <w:tcW w:w="1600" w:type="dxa"/>
            <w:shd w:val="clear" w:color="auto" w:fill="FFFFFF"/>
          </w:tcPr>
          <w:p w14:paraId="3C11615B" w14:textId="77777777" w:rsidR="00EF5D06" w:rsidRDefault="00EF5D06" w:rsidP="00555C4E">
            <w:r>
              <w:rPr>
                <w:rFonts w:ascii="Arial" w:eastAsia="Arial" w:hAnsi="Arial" w:cs="Arial"/>
              </w:rPr>
              <w:t>Simply includes a worksheet or description of activity used in lesson.</w:t>
            </w:r>
          </w:p>
        </w:tc>
        <w:tc>
          <w:tcPr>
            <w:tcW w:w="1600" w:type="dxa"/>
            <w:shd w:val="clear" w:color="auto" w:fill="FFFFFF"/>
          </w:tcPr>
          <w:p w14:paraId="01D0BE79" w14:textId="77777777" w:rsidR="00EF5D06" w:rsidRDefault="00EF5D06" w:rsidP="00555C4E">
            <w:r>
              <w:rPr>
                <w:rFonts w:ascii="Arial" w:eastAsia="Arial" w:hAnsi="Arial" w:cs="Arial"/>
              </w:rPr>
              <w:t>Explains rationale for the worksheet or activity used in lesson.</w:t>
            </w:r>
          </w:p>
        </w:tc>
        <w:tc>
          <w:tcPr>
            <w:tcW w:w="1600" w:type="dxa"/>
            <w:shd w:val="clear" w:color="auto" w:fill="FFFFFF"/>
          </w:tcPr>
          <w:p w14:paraId="4027D657" w14:textId="77777777" w:rsidR="00EF5D06" w:rsidRDefault="00EF5D06" w:rsidP="00555C4E">
            <w:r>
              <w:rPr>
                <w:rFonts w:ascii="Arial" w:eastAsia="Arial" w:hAnsi="Arial" w:cs="Arial"/>
              </w:rPr>
              <w:t xml:space="preserve">Explains rationale for the worksheet or activity used in lesson and evaluates </w:t>
            </w:r>
            <w:proofErr w:type="gramStart"/>
            <w:r>
              <w:rPr>
                <w:rFonts w:ascii="Arial" w:eastAsia="Arial" w:hAnsi="Arial" w:cs="Arial"/>
              </w:rPr>
              <w:t>whether or not</w:t>
            </w:r>
            <w:proofErr w:type="gramEnd"/>
            <w:r>
              <w:rPr>
                <w:rFonts w:ascii="Arial" w:eastAsia="Arial" w:hAnsi="Arial" w:cs="Arial"/>
              </w:rPr>
              <w:t xml:space="preserve"> it was effective; </w:t>
            </w:r>
            <w:r>
              <w:rPr>
                <w:rFonts w:ascii="Arial" w:eastAsia="Arial" w:hAnsi="Arial" w:cs="Arial"/>
              </w:rPr>
              <w:br/>
              <w:t>suggests how it might be altered if used again.</w:t>
            </w:r>
          </w:p>
        </w:tc>
      </w:tr>
      <w:tr w:rsidR="00EF5D06" w14:paraId="0811A19C" w14:textId="77777777" w:rsidTr="00555C4E">
        <w:tc>
          <w:tcPr>
            <w:tcW w:w="1600" w:type="dxa"/>
            <w:shd w:val="clear" w:color="auto" w:fill="E0FFFF"/>
          </w:tcPr>
          <w:p w14:paraId="3A3DC077" w14:textId="77777777" w:rsidR="00EF5D06" w:rsidRDefault="00EF5D06" w:rsidP="00555C4E">
            <w:r>
              <w:rPr>
                <w:rFonts w:ascii="Arial" w:eastAsia="Arial" w:hAnsi="Arial" w:cs="Arial"/>
              </w:rPr>
              <w:t>7.Planning and Preparation</w:t>
            </w:r>
            <w:r>
              <w:rPr>
                <w:rFonts w:ascii="Arial" w:eastAsia="Arial" w:hAnsi="Arial" w:cs="Arial"/>
              </w:rPr>
              <w:br/>
              <w:t>Technology –how was it used to enhance instruction</w:t>
            </w:r>
          </w:p>
        </w:tc>
        <w:tc>
          <w:tcPr>
            <w:tcW w:w="1600" w:type="dxa"/>
            <w:shd w:val="clear" w:color="auto" w:fill="FFFFFF"/>
          </w:tcPr>
          <w:p w14:paraId="6E0D6746" w14:textId="77777777" w:rsidR="00EF5D06" w:rsidRDefault="00EF5D06" w:rsidP="00555C4E">
            <w:r>
              <w:rPr>
                <w:rFonts w:ascii="Arial" w:eastAsia="Arial" w:hAnsi="Arial" w:cs="Arial"/>
              </w:rPr>
              <w:t>Lists how technology was incorporated in a lesson.</w:t>
            </w:r>
          </w:p>
        </w:tc>
        <w:tc>
          <w:tcPr>
            <w:tcW w:w="1600" w:type="dxa"/>
            <w:shd w:val="clear" w:color="auto" w:fill="FFFFFF"/>
          </w:tcPr>
          <w:p w14:paraId="133FE4AA" w14:textId="77777777" w:rsidR="00EF5D06" w:rsidRDefault="00EF5D06" w:rsidP="00555C4E">
            <w:r>
              <w:rPr>
                <w:rFonts w:ascii="Arial" w:eastAsia="Arial" w:hAnsi="Arial" w:cs="Arial"/>
              </w:rPr>
              <w:t>Lists technology used and explains why this technology was used in the lesson.</w:t>
            </w:r>
          </w:p>
        </w:tc>
        <w:tc>
          <w:tcPr>
            <w:tcW w:w="1600" w:type="dxa"/>
            <w:shd w:val="clear" w:color="auto" w:fill="FFFFFF"/>
          </w:tcPr>
          <w:p w14:paraId="15340788" w14:textId="77777777" w:rsidR="00EF5D06" w:rsidRDefault="00EF5D06" w:rsidP="00555C4E">
            <w:r>
              <w:rPr>
                <w:rFonts w:ascii="Arial" w:eastAsia="Arial" w:hAnsi="Arial" w:cs="Arial"/>
              </w:rPr>
              <w:t>Explains the choice to use this technology in the lesson and discusses the success of its implementation or ways it could be improved if used in the future.</w:t>
            </w:r>
          </w:p>
        </w:tc>
      </w:tr>
      <w:tr w:rsidR="00EF5D06" w14:paraId="55E2F43A" w14:textId="77777777" w:rsidTr="00555C4E">
        <w:tc>
          <w:tcPr>
            <w:tcW w:w="1600" w:type="dxa"/>
            <w:shd w:val="clear" w:color="auto" w:fill="E0FFFF"/>
          </w:tcPr>
          <w:p w14:paraId="27718FCD" w14:textId="77777777" w:rsidR="00EF5D06" w:rsidRDefault="00EF5D06" w:rsidP="00555C4E">
            <w:r>
              <w:rPr>
                <w:rFonts w:ascii="Arial" w:eastAsia="Arial" w:hAnsi="Arial" w:cs="Arial"/>
              </w:rPr>
              <w:t>8.Classroom Environment</w:t>
            </w:r>
            <w:r>
              <w:rPr>
                <w:rFonts w:ascii="Arial" w:eastAsia="Arial" w:hAnsi="Arial" w:cs="Arial"/>
              </w:rPr>
              <w:br/>
              <w:t>(Diagrams would enhance this evaluation.)</w:t>
            </w:r>
          </w:p>
        </w:tc>
        <w:tc>
          <w:tcPr>
            <w:tcW w:w="1600" w:type="dxa"/>
            <w:shd w:val="clear" w:color="auto" w:fill="FFFFFF"/>
          </w:tcPr>
          <w:p w14:paraId="4AA672CE" w14:textId="77777777" w:rsidR="00EF5D06" w:rsidRDefault="00EF5D06" w:rsidP="00555C4E">
            <w:r>
              <w:rPr>
                <w:rFonts w:ascii="Arial" w:eastAsia="Arial" w:hAnsi="Arial" w:cs="Arial"/>
              </w:rPr>
              <w:t>Describes the room arrangement of the observed classroom.</w:t>
            </w:r>
          </w:p>
        </w:tc>
        <w:tc>
          <w:tcPr>
            <w:tcW w:w="1600" w:type="dxa"/>
            <w:shd w:val="clear" w:color="auto" w:fill="FFFFFF"/>
          </w:tcPr>
          <w:p w14:paraId="6E8F1FAD" w14:textId="77777777" w:rsidR="00EF5D06" w:rsidRDefault="00EF5D06" w:rsidP="00555C4E">
            <w:r>
              <w:rPr>
                <w:rFonts w:ascii="Arial" w:eastAsia="Arial" w:hAnsi="Arial" w:cs="Arial"/>
              </w:rPr>
              <w:t>Describes the room arrangement of the observed classroom and evaluates its effectiveness for different kinds of instruction.</w:t>
            </w:r>
          </w:p>
        </w:tc>
        <w:tc>
          <w:tcPr>
            <w:tcW w:w="1600" w:type="dxa"/>
            <w:shd w:val="clear" w:color="auto" w:fill="FFFFFF"/>
          </w:tcPr>
          <w:p w14:paraId="03BF1DB2" w14:textId="77777777" w:rsidR="00EF5D06" w:rsidRDefault="00EF5D06" w:rsidP="00555C4E">
            <w:r>
              <w:rPr>
                <w:rFonts w:ascii="Arial" w:eastAsia="Arial" w:hAnsi="Arial" w:cs="Arial"/>
              </w:rPr>
              <w:t>Describes the room arrangement of the observed classroom and evaluates its effectiveness for different kinds of instruction. Offers a plan how the observer might change or adapt the classroom environment for their own use.</w:t>
            </w:r>
          </w:p>
        </w:tc>
      </w:tr>
      <w:tr w:rsidR="00EF5D06" w14:paraId="67815360" w14:textId="77777777" w:rsidTr="00555C4E">
        <w:tc>
          <w:tcPr>
            <w:tcW w:w="1600" w:type="dxa"/>
            <w:shd w:val="clear" w:color="auto" w:fill="E0FFFF"/>
          </w:tcPr>
          <w:p w14:paraId="7EC0489B" w14:textId="77777777" w:rsidR="00EF5D06" w:rsidRDefault="00EF5D06" w:rsidP="00555C4E">
            <w:r>
              <w:rPr>
                <w:rFonts w:ascii="Arial" w:eastAsia="Arial" w:hAnsi="Arial" w:cs="Arial"/>
              </w:rPr>
              <w:t>9.Final Reflection</w:t>
            </w:r>
            <w:r>
              <w:rPr>
                <w:rFonts w:ascii="Arial" w:eastAsia="Arial" w:hAnsi="Arial" w:cs="Arial"/>
              </w:rPr>
              <w:br/>
              <w:t>What did you learn about yourself, about teaching?</w:t>
            </w:r>
          </w:p>
        </w:tc>
        <w:tc>
          <w:tcPr>
            <w:tcW w:w="1600" w:type="dxa"/>
            <w:shd w:val="clear" w:color="auto" w:fill="FFFFFF"/>
          </w:tcPr>
          <w:p w14:paraId="31AE65F5" w14:textId="77777777" w:rsidR="00EF5D06" w:rsidRDefault="00EF5D06" w:rsidP="00555C4E">
            <w:r>
              <w:rPr>
                <w:rFonts w:ascii="Arial" w:eastAsia="Arial" w:hAnsi="Arial" w:cs="Arial"/>
              </w:rPr>
              <w:t>Briefly states what was learned by this field experience.</w:t>
            </w:r>
          </w:p>
        </w:tc>
        <w:tc>
          <w:tcPr>
            <w:tcW w:w="1600" w:type="dxa"/>
            <w:shd w:val="clear" w:color="auto" w:fill="FFFFFF"/>
          </w:tcPr>
          <w:p w14:paraId="0A8A4764" w14:textId="77777777" w:rsidR="00EF5D06" w:rsidRDefault="00EF5D06" w:rsidP="00555C4E">
            <w:r>
              <w:rPr>
                <w:rFonts w:ascii="Arial" w:eastAsia="Arial" w:hAnsi="Arial" w:cs="Arial"/>
              </w:rPr>
              <w:t>Provides specific examples of how this field experience impacted the observer.</w:t>
            </w:r>
          </w:p>
        </w:tc>
        <w:tc>
          <w:tcPr>
            <w:tcW w:w="1600" w:type="dxa"/>
            <w:shd w:val="clear" w:color="auto" w:fill="FFFFFF"/>
          </w:tcPr>
          <w:p w14:paraId="75E18391" w14:textId="77777777" w:rsidR="00EF5D06" w:rsidRDefault="00EF5D06" w:rsidP="00555C4E">
            <w:r>
              <w:rPr>
                <w:rFonts w:ascii="Arial" w:eastAsia="Arial" w:hAnsi="Arial" w:cs="Arial"/>
              </w:rPr>
              <w:t>Provides specific examples of how this field experience impacted the observer an provides an explanation of additional experiences the observer might want to have in the future.</w:t>
            </w:r>
          </w:p>
        </w:tc>
      </w:tr>
      <w:tr w:rsidR="00EF5D06" w14:paraId="1EC20FCE" w14:textId="77777777" w:rsidTr="00555C4E">
        <w:tc>
          <w:tcPr>
            <w:tcW w:w="1600" w:type="dxa"/>
            <w:shd w:val="clear" w:color="auto" w:fill="E0FFFF"/>
          </w:tcPr>
          <w:p w14:paraId="676873E5" w14:textId="77777777" w:rsidR="00EF5D06" w:rsidRDefault="00EF5D06" w:rsidP="00555C4E">
            <w:r>
              <w:rPr>
                <w:rFonts w:ascii="Arial" w:eastAsia="Arial" w:hAnsi="Arial" w:cs="Arial"/>
              </w:rPr>
              <w:t>10. Conventions: Overall appearance including cover page, grammar, spelling.</w:t>
            </w:r>
          </w:p>
        </w:tc>
        <w:tc>
          <w:tcPr>
            <w:tcW w:w="1600" w:type="dxa"/>
            <w:shd w:val="clear" w:color="auto" w:fill="FFFFFF"/>
          </w:tcPr>
          <w:p w14:paraId="2D331938" w14:textId="77777777" w:rsidR="00EF5D06" w:rsidRDefault="00EF5D06" w:rsidP="00555C4E">
            <w:r>
              <w:rPr>
                <w:rFonts w:ascii="Arial" w:eastAsia="Arial" w:hAnsi="Arial" w:cs="Arial"/>
              </w:rPr>
              <w:t xml:space="preserve">Poor presentation. No cover </w:t>
            </w:r>
            <w:proofErr w:type="gramStart"/>
            <w:r>
              <w:rPr>
                <w:rFonts w:ascii="Arial" w:eastAsia="Arial" w:hAnsi="Arial" w:cs="Arial"/>
              </w:rPr>
              <w:t>page</w:t>
            </w:r>
            <w:proofErr w:type="gramEnd"/>
            <w:r>
              <w:rPr>
                <w:rFonts w:ascii="Arial" w:eastAsia="Arial" w:hAnsi="Arial" w:cs="Arial"/>
              </w:rPr>
              <w:t>. Poorly organized; difficult to find required sections. Multiple spelling and/or grammar errors.</w:t>
            </w:r>
          </w:p>
        </w:tc>
        <w:tc>
          <w:tcPr>
            <w:tcW w:w="1600" w:type="dxa"/>
            <w:shd w:val="clear" w:color="auto" w:fill="FFFFFF"/>
          </w:tcPr>
          <w:p w14:paraId="1C5B4AF1" w14:textId="77777777" w:rsidR="00EF5D06" w:rsidRDefault="00EF5D06" w:rsidP="00555C4E">
            <w:r>
              <w:rPr>
                <w:rFonts w:ascii="Arial" w:eastAsia="Arial" w:hAnsi="Arial" w:cs="Arial"/>
              </w:rPr>
              <w:t>Good presentation including cover page. Fairly organized. Some spelling and/or grammar errors.</w:t>
            </w:r>
          </w:p>
        </w:tc>
        <w:tc>
          <w:tcPr>
            <w:tcW w:w="1600" w:type="dxa"/>
            <w:shd w:val="clear" w:color="auto" w:fill="FFFFFF"/>
          </w:tcPr>
          <w:p w14:paraId="7556D1F8" w14:textId="77777777" w:rsidR="00EF5D06" w:rsidRDefault="00EF5D06" w:rsidP="00555C4E">
            <w:proofErr w:type="spellStart"/>
            <w:r>
              <w:rPr>
                <w:rFonts w:ascii="Arial" w:eastAsia="Arial" w:hAnsi="Arial" w:cs="Arial"/>
              </w:rPr>
              <w:t>Well presented</w:t>
            </w:r>
            <w:proofErr w:type="spellEnd"/>
            <w:r>
              <w:rPr>
                <w:rFonts w:ascii="Arial" w:eastAsia="Arial" w:hAnsi="Arial" w:cs="Arial"/>
              </w:rPr>
              <w:t xml:space="preserve"> and organized. Cover page included. No spelling or grammar errors.</w:t>
            </w:r>
          </w:p>
        </w:tc>
      </w:tr>
    </w:tbl>
    <w:p w14:paraId="15E51D4B" w14:textId="77777777" w:rsidR="00EF5D06" w:rsidRDefault="00EF5D06" w:rsidP="00EF5D06"/>
    <w:p w14:paraId="11A1765A" w14:textId="77777777" w:rsidR="006E2F1E" w:rsidRPr="00EF5D06" w:rsidRDefault="006E2F1E" w:rsidP="006E2F1E">
      <w:pPr>
        <w:pStyle w:val="ListParagraph"/>
        <w:ind w:left="1080"/>
        <w:rPr>
          <w:bCs/>
          <w:sz w:val="24"/>
        </w:rPr>
      </w:pPr>
    </w:p>
    <w:p w14:paraId="7A4625B2" w14:textId="77777777" w:rsidR="006E2F1E" w:rsidRDefault="006E2F1E">
      <w:pPr>
        <w:rPr>
          <w:b/>
          <w:sz w:val="24"/>
          <w:u w:val="single"/>
        </w:rPr>
        <w:sectPr w:rsidR="006E2F1E" w:rsidSect="006E2F1E">
          <w:pgSz w:w="12240" w:h="15840"/>
          <w:pgMar w:top="576" w:right="1296" w:bottom="576" w:left="1152" w:header="720" w:footer="720" w:gutter="0"/>
          <w:cols w:space="720"/>
          <w:docGrid w:linePitch="360"/>
        </w:sectPr>
      </w:pPr>
    </w:p>
    <w:p w14:paraId="7021170C" w14:textId="77777777" w:rsidR="00505246" w:rsidRDefault="00505246">
      <w:pPr>
        <w:rPr>
          <w:b/>
          <w:sz w:val="24"/>
          <w:u w:val="single"/>
        </w:rPr>
      </w:pPr>
    </w:p>
    <w:tbl>
      <w:tblPr>
        <w:tblStyle w:val="TableGrid0"/>
        <w:tblW w:w="14795" w:type="dxa"/>
        <w:tblInd w:w="0" w:type="dxa"/>
        <w:tblCellMar>
          <w:top w:w="58" w:type="dxa"/>
          <w:left w:w="314" w:type="dxa"/>
          <w:right w:w="115" w:type="dxa"/>
        </w:tblCellMar>
        <w:tblLook w:val="04A0" w:firstRow="1" w:lastRow="0" w:firstColumn="1" w:lastColumn="0" w:noHBand="0" w:noVBand="1"/>
      </w:tblPr>
      <w:tblGrid>
        <w:gridCol w:w="1404"/>
        <w:gridCol w:w="13391"/>
      </w:tblGrid>
      <w:tr w:rsidR="00505246" w14:paraId="3E7C4234" w14:textId="77777777" w:rsidTr="00505246">
        <w:trPr>
          <w:trHeight w:val="62"/>
        </w:trPr>
        <w:tc>
          <w:tcPr>
            <w:tcW w:w="14795" w:type="dxa"/>
            <w:gridSpan w:val="2"/>
            <w:tcBorders>
              <w:top w:val="double" w:sz="18" w:space="0" w:color="000000"/>
              <w:left w:val="double" w:sz="18" w:space="0" w:color="000000"/>
              <w:bottom w:val="nil"/>
              <w:right w:val="double" w:sz="18" w:space="0" w:color="000000"/>
            </w:tcBorders>
          </w:tcPr>
          <w:p w14:paraId="407E0B17" w14:textId="77777777" w:rsidR="00505246" w:rsidRDefault="00505246">
            <w:pPr>
              <w:spacing w:after="160" w:line="259" w:lineRule="auto"/>
            </w:pPr>
          </w:p>
        </w:tc>
      </w:tr>
      <w:tr w:rsidR="00505246" w14:paraId="5BB2ED98" w14:textId="77777777" w:rsidTr="00505246">
        <w:trPr>
          <w:trHeight w:val="973"/>
        </w:trPr>
        <w:tc>
          <w:tcPr>
            <w:tcW w:w="1404" w:type="dxa"/>
            <w:tcBorders>
              <w:top w:val="nil"/>
              <w:left w:val="double" w:sz="18" w:space="0" w:color="000000"/>
              <w:bottom w:val="double" w:sz="18" w:space="0" w:color="000000"/>
              <w:right w:val="nil"/>
            </w:tcBorders>
          </w:tcPr>
          <w:p w14:paraId="40049E5B" w14:textId="77777777" w:rsidR="00505246" w:rsidRDefault="00505246">
            <w:pPr>
              <w:spacing w:after="160" w:line="259" w:lineRule="auto"/>
            </w:pPr>
          </w:p>
        </w:tc>
        <w:tc>
          <w:tcPr>
            <w:tcW w:w="13391" w:type="dxa"/>
            <w:tcBorders>
              <w:top w:val="nil"/>
              <w:left w:val="nil"/>
              <w:bottom w:val="double" w:sz="18" w:space="0" w:color="000000"/>
              <w:right w:val="double" w:sz="18" w:space="0" w:color="000000"/>
            </w:tcBorders>
            <w:shd w:val="clear" w:color="auto" w:fill="auto"/>
          </w:tcPr>
          <w:p w14:paraId="0C3BDE41" w14:textId="77777777" w:rsidR="00505246" w:rsidRPr="00505246" w:rsidRDefault="00505246" w:rsidP="00505246">
            <w:pPr>
              <w:spacing w:line="259" w:lineRule="auto"/>
              <w:rPr>
                <w:rFonts w:ascii="Arial" w:eastAsia="Arial" w:hAnsi="Arial" w:cs="Arial"/>
                <w:b/>
                <w:sz w:val="28"/>
              </w:rPr>
            </w:pPr>
            <w:r w:rsidRPr="00505246">
              <w:rPr>
                <w:rFonts w:ascii="Arial" w:eastAsia="Arial" w:hAnsi="Arial" w:cs="Arial"/>
                <w:b/>
                <w:sz w:val="28"/>
              </w:rPr>
              <w:t xml:space="preserve">PENNSYLVANIA'S CODE OF PROFESSIONAL PRACTICE AND CONDUCT FOR EDUCATORS </w:t>
            </w:r>
            <w:r w:rsidRPr="00505246">
              <w:rPr>
                <w:sz w:val="24"/>
              </w:rPr>
              <w:t xml:space="preserve"> </w:t>
            </w:r>
          </w:p>
          <w:p w14:paraId="6FCA2B3E" w14:textId="77777777" w:rsidR="00505246" w:rsidRPr="00505246" w:rsidRDefault="00505246" w:rsidP="00505246">
            <w:pPr>
              <w:rPr>
                <w:rFonts w:ascii="Arial" w:eastAsia="Arial" w:hAnsi="Arial" w:cs="Arial"/>
                <w:b/>
                <w:sz w:val="28"/>
              </w:rPr>
            </w:pPr>
          </w:p>
          <w:p w14:paraId="39E9DC3D" w14:textId="77777777" w:rsidR="00505246" w:rsidRPr="00505246" w:rsidRDefault="00505246" w:rsidP="00505246">
            <w:pPr>
              <w:tabs>
                <w:tab w:val="left" w:pos="1020"/>
              </w:tabs>
            </w:pPr>
            <w:r w:rsidRPr="00505246">
              <w:tab/>
            </w:r>
          </w:p>
        </w:tc>
      </w:tr>
    </w:tbl>
    <w:p w14:paraId="7A51CD76" w14:textId="77777777" w:rsidR="00505246" w:rsidRDefault="00505246">
      <w:pPr>
        <w:spacing w:after="18" w:line="259" w:lineRule="auto"/>
        <w:ind w:left="11"/>
        <w:jc w:val="center"/>
      </w:pPr>
      <w:r>
        <w:rPr>
          <w:color w:val="000000"/>
          <w:sz w:val="24"/>
        </w:rPr>
        <w:t xml:space="preserve"> </w:t>
      </w:r>
    </w:p>
    <w:p w14:paraId="2F4421A1" w14:textId="77777777" w:rsidR="00505246" w:rsidRDefault="00505246">
      <w:pPr>
        <w:pStyle w:val="Heading1"/>
        <w:ind w:left="-5"/>
      </w:pPr>
      <w:r>
        <w:t xml:space="preserve">Section 1. Mission </w:t>
      </w:r>
    </w:p>
    <w:p w14:paraId="63CAD768" w14:textId="77777777" w:rsidR="00505246" w:rsidRDefault="00505246">
      <w:pPr>
        <w:ind w:left="-5" w:right="49"/>
      </w:pPr>
      <w:r>
        <w:t xml:space="preserve">The Professional Standards and Practices Commission is committed to providing leadership for improving the quality of education in this Commonwealth by establishing high standards for preparation, certification, </w:t>
      </w:r>
      <w:proofErr w:type="gramStart"/>
      <w:r>
        <w:t>practice</w:t>
      </w:r>
      <w:proofErr w:type="gramEnd"/>
      <w:r>
        <w:t xml:space="preserve"> and ethical conduct in the teaching profession. </w:t>
      </w:r>
    </w:p>
    <w:p w14:paraId="77B69A47" w14:textId="77777777" w:rsidR="00505246" w:rsidRDefault="00505246">
      <w:pPr>
        <w:spacing w:after="18" w:line="259" w:lineRule="auto"/>
      </w:pPr>
      <w:r>
        <w:rPr>
          <w:color w:val="000000"/>
          <w:sz w:val="24"/>
        </w:rPr>
        <w:t xml:space="preserve"> </w:t>
      </w:r>
    </w:p>
    <w:p w14:paraId="33498C68" w14:textId="77777777" w:rsidR="00505246" w:rsidRDefault="00505246">
      <w:pPr>
        <w:pStyle w:val="Heading1"/>
        <w:ind w:left="-5"/>
      </w:pPr>
      <w:r>
        <w:t xml:space="preserve">Section 2. Introduction </w:t>
      </w:r>
    </w:p>
    <w:p w14:paraId="279C39F0" w14:textId="77777777" w:rsidR="00505246" w:rsidRDefault="00505246">
      <w:pPr>
        <w:ind w:left="-5" w:right="49"/>
      </w:pPr>
      <w:r>
        <w:t xml:space="preserve">(a) Professional conduct defines interactions between the individual educator and students, the employing </w:t>
      </w:r>
      <w:proofErr w:type="gramStart"/>
      <w:r>
        <w:t>agencies</w:t>
      </w:r>
      <w:proofErr w:type="gramEnd"/>
      <w:r>
        <w:t xml:space="preserve"> and other professionals. Generally, the responsibility for professional conduct rests with the individual professional educator. However, in this Commonwealth, a Code of Professional Practice and Conduct (Code) for certificated educators is required by statute and violation of specified sections of the Code may constitute a basis for public or private reprimand. Violations of the Code may also be used as supporting evidence, though may not constitute an independent basis, for the suspension or revocation of a certificate. The Professional Standards and Practices Commission (PSPC) was charged by the act of December 12, 1973 (P. L. 397, No. 141) (24 P. S. § § 12-1251—12-1268), known as the Teacher Certification Law, with adopting a Code by July 1, 1991. See 24 P. S. § 12-1255(a)(10). (b) This chapter makes explicit the values of the education profession. When individuals become educators in this Commonwealth, they make a moral commitment to uphold these values. </w:t>
      </w:r>
    </w:p>
    <w:p w14:paraId="2F6782F5" w14:textId="77777777" w:rsidR="00505246" w:rsidRDefault="00505246">
      <w:pPr>
        <w:spacing w:after="19" w:line="259" w:lineRule="auto"/>
      </w:pPr>
      <w:r>
        <w:rPr>
          <w:color w:val="000000"/>
          <w:sz w:val="24"/>
        </w:rPr>
        <w:t xml:space="preserve"> </w:t>
      </w:r>
    </w:p>
    <w:p w14:paraId="3117B185" w14:textId="77777777" w:rsidR="00505246" w:rsidRDefault="00505246">
      <w:pPr>
        <w:pStyle w:val="Heading1"/>
        <w:ind w:left="-5"/>
      </w:pPr>
      <w:r>
        <w:t xml:space="preserve">Section 3. Purpose </w:t>
      </w:r>
      <w:r>
        <w:rPr>
          <w:rFonts w:ascii="Arial" w:eastAsia="Arial" w:hAnsi="Arial" w:cs="Arial"/>
          <w:b w:val="0"/>
          <w:color w:val="000000"/>
          <w:sz w:val="20"/>
        </w:rPr>
        <w:t xml:space="preserve"> </w:t>
      </w:r>
    </w:p>
    <w:p w14:paraId="7501FDDA" w14:textId="77777777" w:rsidR="00505246" w:rsidRDefault="00505246">
      <w:pPr>
        <w:ind w:left="-5" w:right="49"/>
      </w:pPr>
      <w:r>
        <w:t xml:space="preserve">(a) Professional educators in this Commonwealth believe that the quality of their services directly influences the Nation and its citizens. Professional educators recognize their obligation to provide services and to conduct themselves in a manner which places the highest esteem on human rights and dignity. Professional educators seek to ensure that every student receives the highest quality of service and that every professional maintains a high level of competence from entry through ongoing professional development. Professional educators are responsible for the development of sound educational policy and obligated to implement that policy and its programs to the public. (b) Professional educators recognize their primary responsibility to the student and the development of the student’s potential. Central to that development is the professional educator’s valuing the worth and dignity of every person, </w:t>
      </w:r>
      <w:proofErr w:type="gramStart"/>
      <w:r>
        <w:t>student</w:t>
      </w:r>
      <w:proofErr w:type="gramEnd"/>
      <w:r>
        <w:t xml:space="preserve"> and colleague alike; the pursuit of truth; devotion to excellence; acquisition of knowledge; and democratic principles. To those ends, the educator engages in continuing professional development and keeps current with research and technology. Educators encourage and support the use of resources that best serve the interests and needs of students. Within the context of professional excellence, the educator and student together explore the challenge and the dignity of the human experience</w:t>
      </w:r>
      <w:r>
        <w:rPr>
          <w:sz w:val="24"/>
        </w:rPr>
        <w:t xml:space="preserve">. </w:t>
      </w:r>
    </w:p>
    <w:p w14:paraId="6874796C" w14:textId="77777777" w:rsidR="00505246" w:rsidRDefault="00505246">
      <w:pPr>
        <w:spacing w:after="18" w:line="259" w:lineRule="auto"/>
      </w:pPr>
      <w:r>
        <w:rPr>
          <w:color w:val="000000"/>
          <w:sz w:val="24"/>
        </w:rPr>
        <w:t xml:space="preserve"> </w:t>
      </w:r>
    </w:p>
    <w:p w14:paraId="57630D5C" w14:textId="77777777" w:rsidR="00505246" w:rsidRDefault="00505246">
      <w:pPr>
        <w:pStyle w:val="Heading1"/>
        <w:ind w:left="-5"/>
      </w:pPr>
      <w:r>
        <w:t xml:space="preserve">Section 4. Practices </w:t>
      </w:r>
    </w:p>
    <w:p w14:paraId="0E045632" w14:textId="77777777" w:rsidR="00505246" w:rsidRDefault="00505246">
      <w:pPr>
        <w:ind w:left="-5" w:right="49"/>
      </w:pPr>
      <w:r>
        <w:t xml:space="preserve">(a) Professional practices are behaviors and attitudes that are based on a set of values that the professional education community believes and accepts. These values are evidenced by the professional educator’s conduct toward students and colleagues, and the educator’s employer and community. When teacher candidates become professional educators in this Commonwealth, they are expected to abide by this section. (b) Professional educators are expected to abide by the following: </w:t>
      </w:r>
    </w:p>
    <w:p w14:paraId="576B727C" w14:textId="77777777" w:rsidR="00505246" w:rsidRDefault="00505246" w:rsidP="00505246">
      <w:pPr>
        <w:numPr>
          <w:ilvl w:val="0"/>
          <w:numId w:val="40"/>
        </w:numPr>
        <w:spacing w:after="4" w:line="250" w:lineRule="auto"/>
        <w:ind w:right="49" w:hanging="10"/>
      </w:pPr>
      <w:r>
        <w:t xml:space="preserve">Professional educators shall abide by the Public School Code of 1949 (24 P. S. § § 1-101—27-2702), other school laws of the Commonwealth, sections 1201(a)(1), (2) and (4) and (b)(1), (2) and (4) of the </w:t>
      </w:r>
    </w:p>
    <w:p w14:paraId="5013F356" w14:textId="77777777" w:rsidR="00505246" w:rsidRDefault="00505246">
      <w:pPr>
        <w:ind w:left="-5" w:right="49"/>
      </w:pPr>
      <w:r>
        <w:lastRenderedPageBreak/>
        <w:t xml:space="preserve">Public </w:t>
      </w:r>
      <w:proofErr w:type="spellStart"/>
      <w:r>
        <w:t>Employe</w:t>
      </w:r>
      <w:proofErr w:type="spellEnd"/>
      <w:r>
        <w:t xml:space="preserve"> Relations Act (43 P. S. § § 1101.1201(a)(1), (2) and (4) and (b)(1), (2) and (4)) and this chapter. </w:t>
      </w:r>
    </w:p>
    <w:p w14:paraId="286B007D" w14:textId="77777777" w:rsidR="00505246" w:rsidRDefault="00505246" w:rsidP="00505246">
      <w:pPr>
        <w:numPr>
          <w:ilvl w:val="0"/>
          <w:numId w:val="40"/>
        </w:numPr>
        <w:spacing w:after="4" w:line="250" w:lineRule="auto"/>
        <w:ind w:right="49" w:hanging="10"/>
      </w:pPr>
      <w:r>
        <w:t xml:space="preserve">Professional educators shall be prepared, and legally certified, in their areas of assignment. Educators may not be assigned or willingly accept assignments they are not certified to fulfill. </w:t>
      </w:r>
    </w:p>
    <w:p w14:paraId="2BFE7183" w14:textId="77777777" w:rsidR="00505246" w:rsidRDefault="00505246">
      <w:pPr>
        <w:ind w:left="-5" w:right="49"/>
      </w:pPr>
      <w:r>
        <w:t xml:space="preserve">Educators may be assigned to or accept assignments outside their certification area on a temporary, short-term, emergency basis. Examples: a teacher certified in English filling in a class period for a physical education teacher who has that day become ill; a substitute teacher certified in elementary education employed as a librarian for several days until the district can locate and employ a permanent substitute teacher certified in library science. </w:t>
      </w:r>
    </w:p>
    <w:p w14:paraId="5B55679C" w14:textId="77777777" w:rsidR="00505246" w:rsidRDefault="00505246" w:rsidP="00505246">
      <w:pPr>
        <w:numPr>
          <w:ilvl w:val="0"/>
          <w:numId w:val="40"/>
        </w:numPr>
        <w:spacing w:after="4" w:line="250" w:lineRule="auto"/>
        <w:ind w:right="49" w:hanging="10"/>
      </w:pPr>
      <w:r>
        <w:t xml:space="preserve">Professional educators shall maintain high levels of competence throughout their careers. </w:t>
      </w:r>
    </w:p>
    <w:p w14:paraId="7674AE46" w14:textId="77777777" w:rsidR="00505246" w:rsidRDefault="00505246" w:rsidP="00505246">
      <w:pPr>
        <w:numPr>
          <w:ilvl w:val="0"/>
          <w:numId w:val="40"/>
        </w:numPr>
        <w:spacing w:after="4" w:line="250" w:lineRule="auto"/>
        <w:ind w:right="49" w:hanging="10"/>
      </w:pPr>
      <w:r>
        <w:t xml:space="preserve">Professional educators shall exhibit consistent and equitable treatment of students, fellow </w:t>
      </w:r>
      <w:proofErr w:type="gramStart"/>
      <w:r>
        <w:t>educators</w:t>
      </w:r>
      <w:proofErr w:type="gramEnd"/>
      <w:r>
        <w:t xml:space="preserve"> and parents. They shall respect the civil rights of all and not discriminate </w:t>
      </w:r>
      <w:proofErr w:type="gramStart"/>
      <w:r>
        <w:t>on the basis of</w:t>
      </w:r>
      <w:proofErr w:type="gramEnd"/>
      <w:r>
        <w:t xml:space="preserve"> race, national or ethnic origin, culture, religion, sex or sexual orientation, marital status, age, political beliefs, socioeconomic status, disabling condition or vocational interest. This list of bases or discrimination is not all-inclusive. </w:t>
      </w:r>
    </w:p>
    <w:p w14:paraId="754EB521" w14:textId="77777777" w:rsidR="00505246" w:rsidRDefault="00505246" w:rsidP="00505246">
      <w:pPr>
        <w:numPr>
          <w:ilvl w:val="0"/>
          <w:numId w:val="40"/>
        </w:numPr>
        <w:spacing w:after="4" w:line="250" w:lineRule="auto"/>
        <w:ind w:right="49" w:hanging="10"/>
      </w:pPr>
      <w:r>
        <w:t xml:space="preserve">Professional educators shall accept the value of diversity in educational practice. Diversity requires educators to have a range of methodologies and to request the necessary tools for effective teaching and learning. </w:t>
      </w:r>
    </w:p>
    <w:p w14:paraId="67879D02" w14:textId="77777777" w:rsidR="00505246" w:rsidRDefault="00505246" w:rsidP="00505246">
      <w:pPr>
        <w:numPr>
          <w:ilvl w:val="0"/>
          <w:numId w:val="40"/>
        </w:numPr>
        <w:spacing w:after="4" w:line="250" w:lineRule="auto"/>
        <w:ind w:right="49" w:hanging="10"/>
      </w:pPr>
      <w:r>
        <w:t xml:space="preserve">Professional educators shall impart to their </w:t>
      </w:r>
      <w:proofErr w:type="gramStart"/>
      <w:r>
        <w:t>students</w:t>
      </w:r>
      <w:proofErr w:type="gramEnd"/>
      <w:r>
        <w:t xml:space="preserve"> principles of good citizenship and societal responsibility. </w:t>
      </w:r>
    </w:p>
    <w:p w14:paraId="589F56D4" w14:textId="77777777" w:rsidR="00505246" w:rsidRDefault="00505246" w:rsidP="00505246">
      <w:pPr>
        <w:numPr>
          <w:ilvl w:val="0"/>
          <w:numId w:val="40"/>
        </w:numPr>
        <w:spacing w:after="4" w:line="250" w:lineRule="auto"/>
        <w:ind w:right="49" w:hanging="10"/>
      </w:pPr>
      <w:r>
        <w:t xml:space="preserve">Professional educators shall exhibit acceptable and professional language and communication skills. Their verbal and written communications with parents, students and staff shall reflect sensitivity to the fundamental human rights of dignity, </w:t>
      </w:r>
      <w:proofErr w:type="gramStart"/>
      <w:r>
        <w:t>privacy</w:t>
      </w:r>
      <w:proofErr w:type="gramEnd"/>
      <w:r>
        <w:t xml:space="preserve"> and respect. </w:t>
      </w:r>
    </w:p>
    <w:p w14:paraId="73D2DB94" w14:textId="77777777" w:rsidR="00505246" w:rsidRDefault="00505246" w:rsidP="00505246">
      <w:pPr>
        <w:numPr>
          <w:ilvl w:val="0"/>
          <w:numId w:val="40"/>
        </w:numPr>
        <w:spacing w:after="4" w:line="250" w:lineRule="auto"/>
        <w:ind w:right="49" w:hanging="10"/>
      </w:pPr>
      <w:r>
        <w:t xml:space="preserve">Professional educators shall be open-minded, knowledgeable and use appropriate judgment and communication skills when responding to an issue within the educational environment. </w:t>
      </w:r>
    </w:p>
    <w:p w14:paraId="7B3EB16D" w14:textId="77777777" w:rsidR="00505246" w:rsidRDefault="00505246" w:rsidP="00505246">
      <w:pPr>
        <w:numPr>
          <w:ilvl w:val="0"/>
          <w:numId w:val="40"/>
        </w:numPr>
        <w:spacing w:after="4" w:line="250" w:lineRule="auto"/>
        <w:ind w:right="49" w:hanging="10"/>
      </w:pPr>
      <w:r>
        <w:t xml:space="preserve">Professional educators shall keep in confidence information obtained in confidence in the course of professional service unless required to be disclosed by law or by clear and compelling professional necessity as determined by the professional educator. </w:t>
      </w:r>
    </w:p>
    <w:p w14:paraId="2F299BC2" w14:textId="77777777" w:rsidR="00505246" w:rsidRDefault="00505246" w:rsidP="00505246">
      <w:pPr>
        <w:numPr>
          <w:ilvl w:val="0"/>
          <w:numId w:val="40"/>
        </w:numPr>
        <w:spacing w:after="4" w:line="250" w:lineRule="auto"/>
        <w:ind w:right="49" w:hanging="10"/>
      </w:pPr>
      <w:r>
        <w:t xml:space="preserve">Professional educators shall exert reasonable effort to protect the student from conditions which interfere with learning or are harmful to the student’s health and safety. </w:t>
      </w:r>
    </w:p>
    <w:p w14:paraId="6A493060" w14:textId="77777777" w:rsidR="00505246" w:rsidRDefault="00505246">
      <w:pPr>
        <w:spacing w:after="38" w:line="259" w:lineRule="auto"/>
      </w:pPr>
      <w:r>
        <w:rPr>
          <w:color w:val="000000"/>
        </w:rPr>
        <w:t xml:space="preserve"> </w:t>
      </w:r>
    </w:p>
    <w:p w14:paraId="14D1B6FB" w14:textId="77777777" w:rsidR="00505246" w:rsidRDefault="00505246">
      <w:pPr>
        <w:pStyle w:val="Heading1"/>
        <w:ind w:left="-5"/>
      </w:pPr>
      <w:r>
        <w:t xml:space="preserve">Section 5. Conduct </w:t>
      </w:r>
    </w:p>
    <w:p w14:paraId="4C65886F" w14:textId="77777777" w:rsidR="00505246" w:rsidRDefault="00505246">
      <w:pPr>
        <w:ind w:left="-5" w:right="49"/>
      </w:pPr>
      <w:r>
        <w:t xml:space="preserve">Individual professional conduct reflects upon the practices, values, </w:t>
      </w:r>
      <w:proofErr w:type="gramStart"/>
      <w:r>
        <w:t>integrity</w:t>
      </w:r>
      <w:proofErr w:type="gramEnd"/>
      <w:r>
        <w:t xml:space="preserve"> and reputation of the profession. Violation of § § 235.6—235.11 may constitute an independent basis for private or public </w:t>
      </w:r>
      <w:proofErr w:type="gramStart"/>
      <w:r>
        <w:t>reprimand, and</w:t>
      </w:r>
      <w:proofErr w:type="gramEnd"/>
      <w:r>
        <w:t xml:space="preserve"> may be used as supporting evidence in cases of certification suspension and revocation. </w:t>
      </w:r>
    </w:p>
    <w:p w14:paraId="6E2FEE93" w14:textId="77777777" w:rsidR="00505246" w:rsidRDefault="00505246">
      <w:pPr>
        <w:spacing w:after="38" w:line="259" w:lineRule="auto"/>
      </w:pPr>
      <w:r>
        <w:rPr>
          <w:color w:val="000000"/>
        </w:rPr>
        <w:t xml:space="preserve"> </w:t>
      </w:r>
    </w:p>
    <w:p w14:paraId="3FE07EF4" w14:textId="77777777" w:rsidR="00505246" w:rsidRDefault="00505246">
      <w:pPr>
        <w:pStyle w:val="Heading1"/>
        <w:ind w:left="-5"/>
      </w:pPr>
      <w:r>
        <w:t xml:space="preserve">Section 6. Legal obligations </w:t>
      </w:r>
    </w:p>
    <w:p w14:paraId="227332BB" w14:textId="77777777" w:rsidR="00505246" w:rsidRDefault="00505246" w:rsidP="00505246">
      <w:pPr>
        <w:numPr>
          <w:ilvl w:val="0"/>
          <w:numId w:val="41"/>
        </w:numPr>
        <w:spacing w:after="4" w:line="250" w:lineRule="auto"/>
        <w:ind w:right="49" w:hanging="360"/>
      </w:pPr>
      <w:r>
        <w:t xml:space="preserve">The professional educator may not engage in conduct prohibited by the act of December 12, 1973 (P. L. 397, No. 141) (24 P. S. § § 12-1251—121268), known as the Teacher Certification Law. </w:t>
      </w:r>
    </w:p>
    <w:p w14:paraId="386DEC7A" w14:textId="77777777" w:rsidR="00505246" w:rsidRDefault="00505246" w:rsidP="00505246">
      <w:pPr>
        <w:numPr>
          <w:ilvl w:val="0"/>
          <w:numId w:val="41"/>
        </w:numPr>
        <w:spacing w:after="4" w:line="250" w:lineRule="auto"/>
        <w:ind w:right="49" w:hanging="360"/>
      </w:pPr>
      <w:r>
        <w:t xml:space="preserve">The professional educator may not engage in conduct prohibited by: </w:t>
      </w:r>
    </w:p>
    <w:p w14:paraId="6C15D52A" w14:textId="77777777" w:rsidR="00505246" w:rsidRDefault="00505246">
      <w:pPr>
        <w:ind w:left="-5" w:right="49"/>
      </w:pPr>
      <w:r>
        <w:t xml:space="preserve">(1) The </w:t>
      </w:r>
      <w:proofErr w:type="gramStart"/>
      <w:r>
        <w:t>Public School</w:t>
      </w:r>
      <w:proofErr w:type="gramEnd"/>
      <w:r>
        <w:t xml:space="preserve"> Code of 1949 (24 P. S. § § 1-101—27-2702) and other laws relating to the schools or the education of children. (2) The applicable laws of the Commonwealth establishing ethics of public officials and public </w:t>
      </w:r>
      <w:proofErr w:type="spellStart"/>
      <w:r>
        <w:t>employes</w:t>
      </w:r>
      <w:proofErr w:type="spellEnd"/>
      <w:r>
        <w:t xml:space="preserve">, including the act of October 4, 1978 (P. L. 883, No. 170) (65 P. S. § § 401—413), known as the Public Official and Employee Ethics Law. </w:t>
      </w:r>
    </w:p>
    <w:p w14:paraId="1C9FAC17" w14:textId="77777777" w:rsidR="00505246" w:rsidRDefault="00505246">
      <w:pPr>
        <w:ind w:left="-5" w:right="49"/>
      </w:pPr>
      <w:r>
        <w:t xml:space="preserve">(c) Violation of subsection (b) shall have been found to exist by an agency of proper jurisdiction to be considered an independent basis for discipline. </w:t>
      </w:r>
    </w:p>
    <w:p w14:paraId="34999D56" w14:textId="77777777" w:rsidR="00505246" w:rsidRDefault="00505246">
      <w:pPr>
        <w:spacing w:after="38" w:line="259" w:lineRule="auto"/>
      </w:pPr>
      <w:r>
        <w:rPr>
          <w:color w:val="000000"/>
        </w:rPr>
        <w:t xml:space="preserve"> </w:t>
      </w:r>
    </w:p>
    <w:p w14:paraId="0435C1D0" w14:textId="77777777" w:rsidR="00505246" w:rsidRDefault="00505246">
      <w:pPr>
        <w:pStyle w:val="Heading1"/>
        <w:ind w:left="-5"/>
      </w:pPr>
      <w:r>
        <w:t xml:space="preserve">Section 7. Certification </w:t>
      </w:r>
    </w:p>
    <w:p w14:paraId="1D590CAD" w14:textId="77777777" w:rsidR="00505246" w:rsidRDefault="00505246">
      <w:pPr>
        <w:ind w:left="-5" w:right="49"/>
      </w:pPr>
      <w:r>
        <w:t xml:space="preserve">The professional educator may not: </w:t>
      </w:r>
    </w:p>
    <w:p w14:paraId="7C480097" w14:textId="77777777" w:rsidR="00505246" w:rsidRDefault="00505246" w:rsidP="00505246">
      <w:pPr>
        <w:numPr>
          <w:ilvl w:val="0"/>
          <w:numId w:val="42"/>
        </w:numPr>
        <w:spacing w:after="4" w:line="250" w:lineRule="auto"/>
        <w:ind w:right="49" w:hanging="10"/>
      </w:pPr>
      <w:r>
        <w:t xml:space="preserve">Accept employment, when not properly certificated, in a position for which certification is required. </w:t>
      </w:r>
    </w:p>
    <w:p w14:paraId="714BA673" w14:textId="77777777" w:rsidR="00505246" w:rsidRDefault="00505246" w:rsidP="00505246">
      <w:pPr>
        <w:numPr>
          <w:ilvl w:val="0"/>
          <w:numId w:val="42"/>
        </w:numPr>
        <w:spacing w:after="4" w:line="250" w:lineRule="auto"/>
        <w:ind w:right="49" w:hanging="10"/>
      </w:pPr>
      <w:r>
        <w:t xml:space="preserve">Assist entry into or continuance in the education profession of an unqualified person. </w:t>
      </w:r>
    </w:p>
    <w:p w14:paraId="7E3D84E2" w14:textId="77777777" w:rsidR="00505246" w:rsidRDefault="00505246" w:rsidP="00505246">
      <w:pPr>
        <w:numPr>
          <w:ilvl w:val="0"/>
          <w:numId w:val="42"/>
        </w:numPr>
        <w:spacing w:after="4" w:line="250" w:lineRule="auto"/>
        <w:ind w:right="49" w:hanging="10"/>
      </w:pPr>
      <w:r>
        <w:lastRenderedPageBreak/>
        <w:t xml:space="preserve">Employ, or recommend for employment, a person who is not certificated appropriately for the position. </w:t>
      </w:r>
    </w:p>
    <w:p w14:paraId="191FBCBA" w14:textId="77777777" w:rsidR="00505246" w:rsidRDefault="00505246">
      <w:pPr>
        <w:spacing w:after="38" w:line="259" w:lineRule="auto"/>
      </w:pPr>
      <w:r>
        <w:rPr>
          <w:color w:val="000000"/>
        </w:rPr>
        <w:t xml:space="preserve">  </w:t>
      </w:r>
    </w:p>
    <w:p w14:paraId="7197F153" w14:textId="77777777" w:rsidR="00505246" w:rsidRDefault="00505246">
      <w:pPr>
        <w:pStyle w:val="Heading1"/>
        <w:ind w:left="-5"/>
      </w:pPr>
      <w:r>
        <w:t xml:space="preserve">Section 8. Civil Rights </w:t>
      </w:r>
    </w:p>
    <w:p w14:paraId="6D120179" w14:textId="77777777" w:rsidR="00505246" w:rsidRDefault="00505246">
      <w:pPr>
        <w:ind w:left="-5" w:right="49"/>
      </w:pPr>
      <w:r>
        <w:t xml:space="preserve">The professional educator may not: </w:t>
      </w:r>
    </w:p>
    <w:p w14:paraId="66CF76C4" w14:textId="77777777" w:rsidR="00505246" w:rsidRDefault="00505246" w:rsidP="00505246">
      <w:pPr>
        <w:numPr>
          <w:ilvl w:val="0"/>
          <w:numId w:val="43"/>
        </w:numPr>
        <w:spacing w:after="4" w:line="250" w:lineRule="auto"/>
        <w:ind w:right="49" w:hanging="10"/>
      </w:pPr>
      <w:r>
        <w:t xml:space="preserve">Discriminate on the basis of race, National or ethnic origin, culture, religion, sex or sexual orientation, marital status, age, political beliefs, socioeconomic </w:t>
      </w:r>
      <w:proofErr w:type="gramStart"/>
      <w:r>
        <w:t>status;</w:t>
      </w:r>
      <w:proofErr w:type="gramEnd"/>
      <w:r>
        <w:t xml:space="preserve"> disabling condition or vocational interest against a student or fellow professional. This list of bases of discrimination is not all-inclusive. This discrimination shall be found to exist by an agency of proper jurisdiction to be considered an independent basis for discipline. </w:t>
      </w:r>
    </w:p>
    <w:p w14:paraId="400C2820" w14:textId="77777777" w:rsidR="00505246" w:rsidRDefault="00505246" w:rsidP="00505246">
      <w:pPr>
        <w:numPr>
          <w:ilvl w:val="0"/>
          <w:numId w:val="43"/>
        </w:numPr>
        <w:spacing w:after="4" w:line="250" w:lineRule="auto"/>
        <w:ind w:right="49" w:hanging="10"/>
      </w:pPr>
      <w:r>
        <w:t xml:space="preserve">Interfere with a student’s or colleague’s exercise of political and civil rights and responsibilities. </w:t>
      </w:r>
    </w:p>
    <w:p w14:paraId="2D6C352F" w14:textId="77777777" w:rsidR="00505246" w:rsidRDefault="00505246">
      <w:pPr>
        <w:spacing w:after="37" w:line="259" w:lineRule="auto"/>
      </w:pPr>
      <w:r>
        <w:rPr>
          <w:color w:val="000000"/>
        </w:rPr>
        <w:t xml:space="preserve">  </w:t>
      </w:r>
    </w:p>
    <w:p w14:paraId="2B411295" w14:textId="77777777" w:rsidR="00505246" w:rsidRDefault="00505246">
      <w:pPr>
        <w:pStyle w:val="Heading1"/>
        <w:ind w:left="-5"/>
      </w:pPr>
      <w:r>
        <w:t xml:space="preserve">Section 9. Improper personal or financial gain </w:t>
      </w:r>
    </w:p>
    <w:p w14:paraId="7A72B50B" w14:textId="77777777" w:rsidR="00505246" w:rsidRDefault="00505246">
      <w:pPr>
        <w:ind w:left="-5" w:right="367"/>
      </w:pPr>
      <w:r>
        <w:t xml:space="preserve">The professional educator may not: (1) Accept gratuities, gifts or favors that might impair or appear to impair professional judgment. </w:t>
      </w:r>
    </w:p>
    <w:p w14:paraId="1D985BD0" w14:textId="77777777" w:rsidR="00505246" w:rsidRDefault="00505246">
      <w:pPr>
        <w:spacing w:after="94"/>
        <w:ind w:left="-5" w:right="49"/>
      </w:pPr>
      <w:r>
        <w:t xml:space="preserve">(2) Exploit a professional relationship for personal gain or advantage. </w:t>
      </w:r>
    </w:p>
    <w:p w14:paraId="7906F4EE" w14:textId="77777777" w:rsidR="00505246" w:rsidRDefault="00505246">
      <w:pPr>
        <w:spacing w:after="135" w:line="259" w:lineRule="auto"/>
      </w:pPr>
      <w:r>
        <w:rPr>
          <w:rFonts w:ascii="Arial" w:eastAsia="Arial" w:hAnsi="Arial" w:cs="Arial"/>
          <w:b/>
          <w:color w:val="000000"/>
        </w:rPr>
        <w:t xml:space="preserve"> </w:t>
      </w:r>
    </w:p>
    <w:p w14:paraId="1AEF3B69" w14:textId="77777777" w:rsidR="00505246" w:rsidRDefault="00505246">
      <w:pPr>
        <w:pStyle w:val="Heading1"/>
        <w:ind w:left="-5"/>
      </w:pPr>
      <w:r>
        <w:t xml:space="preserve">Section 10. Relationships with students </w:t>
      </w:r>
    </w:p>
    <w:p w14:paraId="66C6E2D0" w14:textId="77777777" w:rsidR="00505246" w:rsidRDefault="00505246">
      <w:pPr>
        <w:ind w:left="-5" w:right="49"/>
      </w:pPr>
      <w:r>
        <w:t xml:space="preserve">The professional educator may not: </w:t>
      </w:r>
    </w:p>
    <w:p w14:paraId="76F84430" w14:textId="77777777" w:rsidR="00505246" w:rsidRDefault="00505246">
      <w:pPr>
        <w:ind w:left="-5" w:right="49"/>
      </w:pPr>
      <w:r>
        <w:t xml:space="preserve">(1) Knowingly and intentionally distort or misrepresent evaluations of students. (2) Knowingly and intentionally misrepresent subject matter or curriculum. (3) Sexually harass or engage in sexual relationships with students. </w:t>
      </w:r>
    </w:p>
    <w:p w14:paraId="2D5CE498" w14:textId="77777777" w:rsidR="00505246" w:rsidRDefault="00505246">
      <w:pPr>
        <w:ind w:left="-5" w:right="49"/>
      </w:pPr>
      <w:r>
        <w:t xml:space="preserve">(4) Knowingly and intentionally withhold evidence from the proper authorities about violations of the legal obligations as defined within this section. </w:t>
      </w:r>
    </w:p>
    <w:p w14:paraId="5FBA5822" w14:textId="77777777" w:rsidR="00505246" w:rsidRDefault="00505246">
      <w:pPr>
        <w:spacing w:line="230" w:lineRule="auto"/>
        <w:ind w:right="4075"/>
      </w:pPr>
      <w:r>
        <w:rPr>
          <w:color w:val="000000"/>
        </w:rPr>
        <w:t xml:space="preserve">  </w:t>
      </w:r>
      <w:r>
        <w:rPr>
          <w:b/>
          <w:color w:val="000000"/>
          <w:sz w:val="28"/>
        </w:rPr>
        <w:t xml:space="preserve"> </w:t>
      </w:r>
    </w:p>
    <w:p w14:paraId="0AD4040B" w14:textId="77777777" w:rsidR="00505246" w:rsidRDefault="00505246">
      <w:pPr>
        <w:spacing w:line="259" w:lineRule="auto"/>
      </w:pPr>
      <w:r>
        <w:rPr>
          <w:b/>
          <w:color w:val="000000"/>
          <w:sz w:val="28"/>
        </w:rPr>
        <w:t xml:space="preserve"> </w:t>
      </w:r>
    </w:p>
    <w:p w14:paraId="02ABDEDC" w14:textId="77777777" w:rsidR="00505246" w:rsidRDefault="00505246">
      <w:pPr>
        <w:pStyle w:val="Heading1"/>
        <w:ind w:left="-5"/>
      </w:pPr>
      <w:r>
        <w:t xml:space="preserve">Section 11. Professional relationships </w:t>
      </w:r>
      <w:r>
        <w:rPr>
          <w:rFonts w:ascii="Arial" w:eastAsia="Arial" w:hAnsi="Arial" w:cs="Arial"/>
          <w:b w:val="0"/>
          <w:color w:val="000000"/>
          <w:sz w:val="22"/>
        </w:rPr>
        <w:t xml:space="preserve">  </w:t>
      </w:r>
    </w:p>
    <w:p w14:paraId="16914EA1" w14:textId="77777777" w:rsidR="00505246" w:rsidRDefault="00505246">
      <w:pPr>
        <w:ind w:left="-5" w:right="49"/>
      </w:pPr>
      <w:r>
        <w:t xml:space="preserve">The professional educator may not: </w:t>
      </w:r>
    </w:p>
    <w:p w14:paraId="5F822C83" w14:textId="77777777" w:rsidR="00505246" w:rsidRDefault="00505246" w:rsidP="00505246">
      <w:pPr>
        <w:numPr>
          <w:ilvl w:val="0"/>
          <w:numId w:val="44"/>
        </w:numPr>
        <w:spacing w:after="4" w:line="250" w:lineRule="auto"/>
        <w:ind w:right="49" w:hanging="10"/>
      </w:pPr>
      <w:r>
        <w:t xml:space="preserve">Knowingly and intentionally deny or impede a colleague in the exercise or enjoyment of a professional right or privilege in being an educator. </w:t>
      </w:r>
    </w:p>
    <w:p w14:paraId="1FF28D03" w14:textId="77777777" w:rsidR="00505246" w:rsidRDefault="00505246" w:rsidP="00505246">
      <w:pPr>
        <w:numPr>
          <w:ilvl w:val="0"/>
          <w:numId w:val="44"/>
        </w:numPr>
        <w:spacing w:after="4" w:line="250" w:lineRule="auto"/>
        <w:ind w:right="49" w:hanging="10"/>
      </w:pPr>
      <w:r>
        <w:t xml:space="preserve">Knowingly and intentionally distort evaluations of colleagues. (3) Sexually harass a fellow </w:t>
      </w:r>
      <w:proofErr w:type="spellStart"/>
      <w:r>
        <w:t>employe</w:t>
      </w:r>
      <w:proofErr w:type="spellEnd"/>
      <w:r>
        <w:t xml:space="preserve">. (4) Use coercive means or promise special treatment to influence professional decisions of colleagues. </w:t>
      </w:r>
    </w:p>
    <w:p w14:paraId="37186363" w14:textId="77777777" w:rsidR="00505246" w:rsidRDefault="00505246">
      <w:pPr>
        <w:ind w:left="-5" w:right="49"/>
      </w:pPr>
      <w:r>
        <w:t xml:space="preserve">(5) Threaten, coerce or discriminate against a colleague who in good faith reports or discloses to a </w:t>
      </w:r>
      <w:proofErr w:type="gramStart"/>
      <w:r>
        <w:t>governing agency actual or suspected violations of law</w:t>
      </w:r>
      <w:proofErr w:type="gramEnd"/>
      <w:r>
        <w:t xml:space="preserve">, agency regulations or standards. </w:t>
      </w:r>
    </w:p>
    <w:p w14:paraId="3DA9A8C1" w14:textId="77777777" w:rsidR="00505246" w:rsidRDefault="00505246">
      <w:pPr>
        <w:spacing w:line="259" w:lineRule="auto"/>
      </w:pPr>
      <w:r>
        <w:rPr>
          <w:color w:val="000000"/>
        </w:rPr>
        <w:t xml:space="preserve"> </w:t>
      </w:r>
    </w:p>
    <w:p w14:paraId="30BBBB26" w14:textId="77777777" w:rsidR="00505246" w:rsidRDefault="00505246">
      <w:pPr>
        <w:spacing w:line="259" w:lineRule="auto"/>
      </w:pPr>
      <w:r>
        <w:rPr>
          <w:color w:val="000000"/>
        </w:rPr>
        <w:t xml:space="preserve"> </w:t>
      </w:r>
    </w:p>
    <w:p w14:paraId="2D075BC6" w14:textId="77777777" w:rsidR="00505246" w:rsidRDefault="00505246">
      <w:pPr>
        <w:spacing w:after="101" w:line="259" w:lineRule="auto"/>
      </w:pPr>
      <w:r>
        <w:rPr>
          <w:color w:val="000000"/>
        </w:rPr>
        <w:t xml:space="preserve"> </w:t>
      </w:r>
    </w:p>
    <w:p w14:paraId="0E5892E6" w14:textId="77777777" w:rsidR="00505246" w:rsidRDefault="00505246">
      <w:pPr>
        <w:pBdr>
          <w:top w:val="single" w:sz="6" w:space="0" w:color="000000"/>
          <w:left w:val="single" w:sz="6" w:space="0" w:color="000000"/>
          <w:bottom w:val="single" w:sz="6" w:space="0" w:color="000000"/>
          <w:right w:val="single" w:sz="6" w:space="0" w:color="000000"/>
        </w:pBdr>
        <w:spacing w:line="259" w:lineRule="auto"/>
        <w:ind w:left="42" w:right="42"/>
      </w:pPr>
      <w:r>
        <w:rPr>
          <w:color w:val="000000"/>
        </w:rPr>
        <w:t xml:space="preserve"> </w:t>
      </w:r>
    </w:p>
    <w:p w14:paraId="77083E78" w14:textId="77777777" w:rsidR="00505246" w:rsidRDefault="00505246">
      <w:pPr>
        <w:pBdr>
          <w:top w:val="single" w:sz="6" w:space="0" w:color="000000"/>
          <w:left w:val="single" w:sz="6" w:space="0" w:color="000000"/>
          <w:bottom w:val="single" w:sz="6" w:space="0" w:color="000000"/>
          <w:right w:val="single" w:sz="6" w:space="0" w:color="000000"/>
        </w:pBdr>
        <w:ind w:left="52" w:right="42"/>
        <w:jc w:val="center"/>
      </w:pPr>
      <w:r>
        <w:t xml:space="preserve">The Code of Professional Practice and  </w:t>
      </w:r>
    </w:p>
    <w:p w14:paraId="12517549" w14:textId="77777777" w:rsidR="00505246" w:rsidRDefault="00505246">
      <w:pPr>
        <w:pBdr>
          <w:top w:val="single" w:sz="6" w:space="0" w:color="000000"/>
          <w:left w:val="single" w:sz="6" w:space="0" w:color="000000"/>
          <w:bottom w:val="single" w:sz="6" w:space="0" w:color="000000"/>
          <w:right w:val="single" w:sz="6" w:space="0" w:color="000000"/>
        </w:pBdr>
        <w:ind w:left="52" w:right="42"/>
        <w:jc w:val="center"/>
      </w:pPr>
      <w:r>
        <w:t xml:space="preserve">Conduct for Educators can be found at </w:t>
      </w:r>
      <w:proofErr w:type="gramStart"/>
      <w:r>
        <w:t>22  Pa.</w:t>
      </w:r>
      <w:proofErr w:type="gramEnd"/>
      <w:r>
        <w:t xml:space="preserve"> Code §§235.1 - 235.11.  </w:t>
      </w:r>
    </w:p>
    <w:p w14:paraId="5A0D3661" w14:textId="77777777" w:rsidR="00505246" w:rsidRDefault="00505246">
      <w:pPr>
        <w:pBdr>
          <w:top w:val="single" w:sz="6" w:space="0" w:color="000000"/>
          <w:left w:val="single" w:sz="6" w:space="0" w:color="000000"/>
          <w:bottom w:val="single" w:sz="6" w:space="0" w:color="000000"/>
          <w:right w:val="single" w:sz="6" w:space="0" w:color="000000"/>
        </w:pBdr>
        <w:spacing w:line="259" w:lineRule="auto"/>
        <w:ind w:left="42" w:right="42"/>
      </w:pPr>
      <w:r>
        <w:rPr>
          <w:color w:val="000000"/>
        </w:rPr>
        <w:t xml:space="preserve"> </w:t>
      </w:r>
    </w:p>
    <w:p w14:paraId="47EBFE4E" w14:textId="77777777" w:rsidR="00505246" w:rsidRDefault="00505246">
      <w:pPr>
        <w:pBdr>
          <w:top w:val="single" w:sz="6" w:space="0" w:color="000000"/>
          <w:left w:val="single" w:sz="6" w:space="0" w:color="000000"/>
          <w:bottom w:val="single" w:sz="6" w:space="0" w:color="000000"/>
          <w:right w:val="single" w:sz="6" w:space="0" w:color="000000"/>
        </w:pBdr>
        <w:ind w:left="52" w:right="42"/>
        <w:jc w:val="center"/>
      </w:pPr>
      <w:r>
        <w:t xml:space="preserve">All questions should be directed to the  </w:t>
      </w:r>
    </w:p>
    <w:p w14:paraId="4387D2B9" w14:textId="77777777" w:rsidR="00505246" w:rsidRDefault="00505246">
      <w:pPr>
        <w:pBdr>
          <w:top w:val="single" w:sz="6" w:space="0" w:color="000000"/>
          <w:left w:val="single" w:sz="6" w:space="0" w:color="000000"/>
          <w:bottom w:val="single" w:sz="6" w:space="0" w:color="000000"/>
          <w:right w:val="single" w:sz="6" w:space="0" w:color="000000"/>
        </w:pBdr>
        <w:ind w:left="52" w:right="42"/>
        <w:jc w:val="center"/>
      </w:pPr>
      <w:r>
        <w:t xml:space="preserve">Professional Standards and Practices  </w:t>
      </w:r>
    </w:p>
    <w:p w14:paraId="4CABDB9F" w14:textId="77777777" w:rsidR="005677A5" w:rsidRPr="001D2AD6" w:rsidRDefault="00505246" w:rsidP="001D2AD6">
      <w:pPr>
        <w:pBdr>
          <w:top w:val="single" w:sz="6" w:space="0" w:color="000000"/>
          <w:left w:val="single" w:sz="6" w:space="0" w:color="000000"/>
          <w:bottom w:val="single" w:sz="6" w:space="0" w:color="000000"/>
          <w:right w:val="single" w:sz="6" w:space="0" w:color="000000"/>
        </w:pBdr>
        <w:ind w:left="52" w:right="42"/>
        <w:jc w:val="center"/>
      </w:pPr>
      <w:r>
        <w:t xml:space="preserve">Commission at (717) 787-6576.  </w:t>
      </w:r>
    </w:p>
    <w:sectPr w:rsidR="005677A5" w:rsidRPr="001D2AD6" w:rsidSect="006E2F1E">
      <w:pgSz w:w="15840" w:h="12240" w:orient="landscape"/>
      <w:pgMar w:top="1152" w:right="576" w:bottom="129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E2183" w14:textId="77777777" w:rsidR="003F3CE7" w:rsidRDefault="003F3CE7">
      <w:r>
        <w:separator/>
      </w:r>
    </w:p>
  </w:endnote>
  <w:endnote w:type="continuationSeparator" w:id="0">
    <w:p w14:paraId="1E7203C0" w14:textId="77777777" w:rsidR="003F3CE7" w:rsidRDefault="003F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ECA7" w14:textId="77777777" w:rsidR="003F3CE7" w:rsidRDefault="003F3CE7">
      <w:r>
        <w:separator/>
      </w:r>
    </w:p>
  </w:footnote>
  <w:footnote w:type="continuationSeparator" w:id="0">
    <w:p w14:paraId="7B47743D" w14:textId="77777777" w:rsidR="003F3CE7" w:rsidRDefault="003F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9ADF" w14:textId="77777777" w:rsidR="00D74647" w:rsidRDefault="00D746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68F4D2F" w14:textId="77777777" w:rsidR="00D74647" w:rsidRDefault="00D746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B353" w14:textId="77777777" w:rsidR="00D74647" w:rsidRDefault="00D746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088">
      <w:rPr>
        <w:rStyle w:val="PageNumber"/>
        <w:noProof/>
      </w:rPr>
      <w:t>32</w:t>
    </w:r>
    <w:r>
      <w:rPr>
        <w:rStyle w:val="PageNumber"/>
      </w:rPr>
      <w:fldChar w:fldCharType="end"/>
    </w:r>
  </w:p>
  <w:p w14:paraId="5C9D642C" w14:textId="77777777" w:rsidR="00D74647" w:rsidRDefault="00D746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0F2"/>
    <w:multiLevelType w:val="hybridMultilevel"/>
    <w:tmpl w:val="9578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3892"/>
    <w:multiLevelType w:val="hybridMultilevel"/>
    <w:tmpl w:val="0DEC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1383"/>
    <w:multiLevelType w:val="hybridMultilevel"/>
    <w:tmpl w:val="6D7A521C"/>
    <w:lvl w:ilvl="0" w:tplc="AA923C1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7591"/>
    <w:multiLevelType w:val="hybridMultilevel"/>
    <w:tmpl w:val="B97EC892"/>
    <w:lvl w:ilvl="0" w:tplc="08B0C0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A1F759D"/>
    <w:multiLevelType w:val="hybridMultilevel"/>
    <w:tmpl w:val="21EC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45F1A"/>
    <w:multiLevelType w:val="hybridMultilevel"/>
    <w:tmpl w:val="5030A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161CF7"/>
    <w:multiLevelType w:val="hybridMultilevel"/>
    <w:tmpl w:val="910AD02E"/>
    <w:lvl w:ilvl="0" w:tplc="5F9E90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A95E3F"/>
    <w:multiLevelType w:val="hybridMultilevel"/>
    <w:tmpl w:val="E45C370E"/>
    <w:lvl w:ilvl="0" w:tplc="8602976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0D1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2DD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AAD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06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C81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CB1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425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0D0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FB57DC"/>
    <w:multiLevelType w:val="multilevel"/>
    <w:tmpl w:val="85964DDE"/>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952780"/>
    <w:multiLevelType w:val="hybridMultilevel"/>
    <w:tmpl w:val="60CC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903F5"/>
    <w:multiLevelType w:val="hybridMultilevel"/>
    <w:tmpl w:val="3ED0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61493"/>
    <w:multiLevelType w:val="hybridMultilevel"/>
    <w:tmpl w:val="E7B4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7219D"/>
    <w:multiLevelType w:val="hybridMultilevel"/>
    <w:tmpl w:val="69F090A2"/>
    <w:lvl w:ilvl="0" w:tplc="7BA6313E">
      <w:start w:val="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639C9"/>
    <w:multiLevelType w:val="hybridMultilevel"/>
    <w:tmpl w:val="1A9A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61F39"/>
    <w:multiLevelType w:val="hybridMultilevel"/>
    <w:tmpl w:val="1348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85ED4"/>
    <w:multiLevelType w:val="singleLevel"/>
    <w:tmpl w:val="7ED09204"/>
    <w:lvl w:ilvl="0">
      <w:start w:val="1"/>
      <w:numFmt w:val="lowerLetter"/>
      <w:lvlText w:val="%1."/>
      <w:lvlJc w:val="left"/>
      <w:pPr>
        <w:tabs>
          <w:tab w:val="num" w:pos="1080"/>
        </w:tabs>
        <w:ind w:left="1080" w:hanging="360"/>
      </w:pPr>
      <w:rPr>
        <w:rFonts w:hint="default"/>
      </w:rPr>
    </w:lvl>
  </w:abstractNum>
  <w:abstractNum w:abstractNumId="16" w15:restartNumberingAfterBreak="0">
    <w:nsid w:val="2F9E0C10"/>
    <w:multiLevelType w:val="hybridMultilevel"/>
    <w:tmpl w:val="F41A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F36A4"/>
    <w:multiLevelType w:val="multilevel"/>
    <w:tmpl w:val="A2669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3853F71"/>
    <w:multiLevelType w:val="hybridMultilevel"/>
    <w:tmpl w:val="AAB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22260"/>
    <w:multiLevelType w:val="hybridMultilevel"/>
    <w:tmpl w:val="ADE2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3227C"/>
    <w:multiLevelType w:val="hybridMultilevel"/>
    <w:tmpl w:val="B6DA7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FC5E08"/>
    <w:multiLevelType w:val="hybridMultilevel"/>
    <w:tmpl w:val="0F662F26"/>
    <w:lvl w:ilvl="0" w:tplc="E182B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C27E96"/>
    <w:multiLevelType w:val="hybridMultilevel"/>
    <w:tmpl w:val="5990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731D6"/>
    <w:multiLevelType w:val="hybridMultilevel"/>
    <w:tmpl w:val="26C481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DD1DAD"/>
    <w:multiLevelType w:val="hybridMultilevel"/>
    <w:tmpl w:val="7110E58C"/>
    <w:lvl w:ilvl="0" w:tplc="E27A205E">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C61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E284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68B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343B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BE6E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98CE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C6C7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6444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1B7DC7"/>
    <w:multiLevelType w:val="hybridMultilevel"/>
    <w:tmpl w:val="AA9E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5534D"/>
    <w:multiLevelType w:val="hybridMultilevel"/>
    <w:tmpl w:val="EFE017EE"/>
    <w:lvl w:ilvl="0" w:tplc="63F07E3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2AD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F42D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002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000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AA7E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CA7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AE7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46B3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166A8C"/>
    <w:multiLevelType w:val="hybridMultilevel"/>
    <w:tmpl w:val="0D7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B5A1F"/>
    <w:multiLevelType w:val="hybridMultilevel"/>
    <w:tmpl w:val="90C4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5520D"/>
    <w:multiLevelType w:val="hybridMultilevel"/>
    <w:tmpl w:val="14D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6268A"/>
    <w:multiLevelType w:val="hybridMultilevel"/>
    <w:tmpl w:val="13E0B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60F8D"/>
    <w:multiLevelType w:val="hybridMultilevel"/>
    <w:tmpl w:val="EE6A1CD0"/>
    <w:lvl w:ilvl="0" w:tplc="3D929606">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0231E"/>
    <w:multiLevelType w:val="hybridMultilevel"/>
    <w:tmpl w:val="B180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9110E"/>
    <w:multiLevelType w:val="hybridMultilevel"/>
    <w:tmpl w:val="77C07086"/>
    <w:lvl w:ilvl="0" w:tplc="7BA6313E">
      <w:start w:val="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756672"/>
    <w:multiLevelType w:val="hybridMultilevel"/>
    <w:tmpl w:val="935491F4"/>
    <w:lvl w:ilvl="0" w:tplc="4434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C7823E2"/>
    <w:multiLevelType w:val="hybridMultilevel"/>
    <w:tmpl w:val="DE4A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84FB8"/>
    <w:multiLevelType w:val="hybridMultilevel"/>
    <w:tmpl w:val="26F84F0E"/>
    <w:lvl w:ilvl="0" w:tplc="4F8ABAA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878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2A98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5624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68C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488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9EC7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490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8857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22619F"/>
    <w:multiLevelType w:val="hybridMultilevel"/>
    <w:tmpl w:val="AA949F6C"/>
    <w:lvl w:ilvl="0" w:tplc="7BA6313E">
      <w:start w:val="6"/>
      <w:numFmt w:val="bullet"/>
      <w:lvlText w:val="-"/>
      <w:lvlJc w:val="left"/>
      <w:pPr>
        <w:ind w:left="186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60FD20B3"/>
    <w:multiLevelType w:val="hybridMultilevel"/>
    <w:tmpl w:val="5EC8A910"/>
    <w:lvl w:ilvl="0" w:tplc="FEF0E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987320"/>
    <w:multiLevelType w:val="hybridMultilevel"/>
    <w:tmpl w:val="0B143B34"/>
    <w:lvl w:ilvl="0" w:tplc="005E6D4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0" w15:restartNumberingAfterBreak="0">
    <w:nsid w:val="64F2684E"/>
    <w:multiLevelType w:val="hybridMultilevel"/>
    <w:tmpl w:val="F09C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769D4"/>
    <w:multiLevelType w:val="hybridMultilevel"/>
    <w:tmpl w:val="1FC63B58"/>
    <w:lvl w:ilvl="0" w:tplc="EA06A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354D24"/>
    <w:multiLevelType w:val="hybridMultilevel"/>
    <w:tmpl w:val="25B28B96"/>
    <w:lvl w:ilvl="0" w:tplc="74F0998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288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B4A4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3CE6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E17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5B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2A01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855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3ED8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7E4AC3"/>
    <w:multiLevelType w:val="hybridMultilevel"/>
    <w:tmpl w:val="6B6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D413F"/>
    <w:multiLevelType w:val="hybridMultilevel"/>
    <w:tmpl w:val="AE44F9EA"/>
    <w:lvl w:ilvl="0" w:tplc="65527616">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580649"/>
    <w:multiLevelType w:val="hybridMultilevel"/>
    <w:tmpl w:val="BFEC49B4"/>
    <w:lvl w:ilvl="0" w:tplc="0E00532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C77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AE3B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2677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812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B2AD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5448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78AA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9E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052555"/>
    <w:multiLevelType w:val="hybridMultilevel"/>
    <w:tmpl w:val="0D98BF3A"/>
    <w:lvl w:ilvl="0" w:tplc="38406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1D5695"/>
    <w:multiLevelType w:val="hybridMultilevel"/>
    <w:tmpl w:val="E05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2B6F21"/>
    <w:multiLevelType w:val="hybridMultilevel"/>
    <w:tmpl w:val="8AA209D4"/>
    <w:lvl w:ilvl="0" w:tplc="693821B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BAC5AF4"/>
    <w:multiLevelType w:val="hybridMultilevel"/>
    <w:tmpl w:val="3A508DC2"/>
    <w:lvl w:ilvl="0" w:tplc="7BA6313E">
      <w:start w:val="6"/>
      <w:numFmt w:val="bullet"/>
      <w:lvlText w:val="-"/>
      <w:lvlJc w:val="left"/>
      <w:pPr>
        <w:ind w:left="180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15"/>
  </w:num>
  <w:num w:numId="4">
    <w:abstractNumId w:val="48"/>
  </w:num>
  <w:num w:numId="5">
    <w:abstractNumId w:val="6"/>
  </w:num>
  <w:num w:numId="6">
    <w:abstractNumId w:val="20"/>
  </w:num>
  <w:num w:numId="7">
    <w:abstractNumId w:val="44"/>
  </w:num>
  <w:num w:numId="8">
    <w:abstractNumId w:val="31"/>
  </w:num>
  <w:num w:numId="9">
    <w:abstractNumId w:val="3"/>
  </w:num>
  <w:num w:numId="10">
    <w:abstractNumId w:val="21"/>
  </w:num>
  <w:num w:numId="11">
    <w:abstractNumId w:val="39"/>
  </w:num>
  <w:num w:numId="12">
    <w:abstractNumId w:val="41"/>
  </w:num>
  <w:num w:numId="13">
    <w:abstractNumId w:val="34"/>
  </w:num>
  <w:num w:numId="14">
    <w:abstractNumId w:val="46"/>
  </w:num>
  <w:num w:numId="15">
    <w:abstractNumId w:val="2"/>
  </w:num>
  <w:num w:numId="16">
    <w:abstractNumId w:val="38"/>
  </w:num>
  <w:num w:numId="17">
    <w:abstractNumId w:val="23"/>
  </w:num>
  <w:num w:numId="18">
    <w:abstractNumId w:val="40"/>
  </w:num>
  <w:num w:numId="19">
    <w:abstractNumId w:val="22"/>
  </w:num>
  <w:num w:numId="20">
    <w:abstractNumId w:val="11"/>
  </w:num>
  <w:num w:numId="21">
    <w:abstractNumId w:val="1"/>
  </w:num>
  <w:num w:numId="22">
    <w:abstractNumId w:val="18"/>
  </w:num>
  <w:num w:numId="23">
    <w:abstractNumId w:val="9"/>
  </w:num>
  <w:num w:numId="24">
    <w:abstractNumId w:val="25"/>
  </w:num>
  <w:num w:numId="25">
    <w:abstractNumId w:val="47"/>
  </w:num>
  <w:num w:numId="26">
    <w:abstractNumId w:val="19"/>
  </w:num>
  <w:num w:numId="27">
    <w:abstractNumId w:val="14"/>
  </w:num>
  <w:num w:numId="28">
    <w:abstractNumId w:val="10"/>
  </w:num>
  <w:num w:numId="29">
    <w:abstractNumId w:val="27"/>
  </w:num>
  <w:num w:numId="30">
    <w:abstractNumId w:val="13"/>
  </w:num>
  <w:num w:numId="31">
    <w:abstractNumId w:val="32"/>
  </w:num>
  <w:num w:numId="32">
    <w:abstractNumId w:val="43"/>
  </w:num>
  <w:num w:numId="33">
    <w:abstractNumId w:val="4"/>
  </w:num>
  <w:num w:numId="34">
    <w:abstractNumId w:val="35"/>
  </w:num>
  <w:num w:numId="35">
    <w:abstractNumId w:val="16"/>
  </w:num>
  <w:num w:numId="36">
    <w:abstractNumId w:val="0"/>
  </w:num>
  <w:num w:numId="37">
    <w:abstractNumId w:val="28"/>
  </w:num>
  <w:num w:numId="38">
    <w:abstractNumId w:val="29"/>
  </w:num>
  <w:num w:numId="39">
    <w:abstractNumId w:val="24"/>
  </w:num>
  <w:num w:numId="40">
    <w:abstractNumId w:val="7"/>
  </w:num>
  <w:num w:numId="41">
    <w:abstractNumId w:val="45"/>
  </w:num>
  <w:num w:numId="42">
    <w:abstractNumId w:val="42"/>
  </w:num>
  <w:num w:numId="43">
    <w:abstractNumId w:val="26"/>
  </w:num>
  <w:num w:numId="44">
    <w:abstractNumId w:val="36"/>
  </w:num>
  <w:num w:numId="45">
    <w:abstractNumId w:val="30"/>
  </w:num>
  <w:num w:numId="46">
    <w:abstractNumId w:val="5"/>
  </w:num>
  <w:num w:numId="47">
    <w:abstractNumId w:val="33"/>
  </w:num>
  <w:num w:numId="48">
    <w:abstractNumId w:val="37"/>
  </w:num>
  <w:num w:numId="49">
    <w:abstractNumId w:val="4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A5"/>
    <w:rsid w:val="00041C36"/>
    <w:rsid w:val="00054EF5"/>
    <w:rsid w:val="00055D96"/>
    <w:rsid w:val="00056430"/>
    <w:rsid w:val="000625C8"/>
    <w:rsid w:val="00064DA4"/>
    <w:rsid w:val="00067341"/>
    <w:rsid w:val="00080F4D"/>
    <w:rsid w:val="00087E2A"/>
    <w:rsid w:val="00090BB6"/>
    <w:rsid w:val="000A5BD1"/>
    <w:rsid w:val="000B61BE"/>
    <w:rsid w:val="000C0F29"/>
    <w:rsid w:val="000D0413"/>
    <w:rsid w:val="001218B0"/>
    <w:rsid w:val="00133069"/>
    <w:rsid w:val="001418A5"/>
    <w:rsid w:val="001A01D2"/>
    <w:rsid w:val="001A6A92"/>
    <w:rsid w:val="001B658E"/>
    <w:rsid w:val="001D2AD6"/>
    <w:rsid w:val="001E317E"/>
    <w:rsid w:val="001E6538"/>
    <w:rsid w:val="001F161C"/>
    <w:rsid w:val="001F6F87"/>
    <w:rsid w:val="001F721E"/>
    <w:rsid w:val="001F776C"/>
    <w:rsid w:val="001F7BDE"/>
    <w:rsid w:val="00205363"/>
    <w:rsid w:val="00212F9A"/>
    <w:rsid w:val="002324D7"/>
    <w:rsid w:val="0023443D"/>
    <w:rsid w:val="0024093A"/>
    <w:rsid w:val="00243843"/>
    <w:rsid w:val="002535EB"/>
    <w:rsid w:val="002776DC"/>
    <w:rsid w:val="002847D6"/>
    <w:rsid w:val="0029155D"/>
    <w:rsid w:val="002C2331"/>
    <w:rsid w:val="002D3B2A"/>
    <w:rsid w:val="002D544C"/>
    <w:rsid w:val="002D7C30"/>
    <w:rsid w:val="002E3A41"/>
    <w:rsid w:val="002E6CFE"/>
    <w:rsid w:val="002F221F"/>
    <w:rsid w:val="00316F65"/>
    <w:rsid w:val="003217C6"/>
    <w:rsid w:val="00330A17"/>
    <w:rsid w:val="00336079"/>
    <w:rsid w:val="00360337"/>
    <w:rsid w:val="00361458"/>
    <w:rsid w:val="003749C3"/>
    <w:rsid w:val="003852BF"/>
    <w:rsid w:val="003B461D"/>
    <w:rsid w:val="003C539F"/>
    <w:rsid w:val="003D6B94"/>
    <w:rsid w:val="003E64E2"/>
    <w:rsid w:val="003F3CE7"/>
    <w:rsid w:val="004030E7"/>
    <w:rsid w:val="0041397A"/>
    <w:rsid w:val="00415711"/>
    <w:rsid w:val="00434D7D"/>
    <w:rsid w:val="0044003A"/>
    <w:rsid w:val="00451891"/>
    <w:rsid w:val="00453A20"/>
    <w:rsid w:val="00453D57"/>
    <w:rsid w:val="00454B57"/>
    <w:rsid w:val="00461F2C"/>
    <w:rsid w:val="00490BB7"/>
    <w:rsid w:val="004937C5"/>
    <w:rsid w:val="004B1991"/>
    <w:rsid w:val="004F14CC"/>
    <w:rsid w:val="004F3C0A"/>
    <w:rsid w:val="004F6707"/>
    <w:rsid w:val="004F6C5F"/>
    <w:rsid w:val="004F6D40"/>
    <w:rsid w:val="0050346D"/>
    <w:rsid w:val="00504ACC"/>
    <w:rsid w:val="00505246"/>
    <w:rsid w:val="00540156"/>
    <w:rsid w:val="005416A8"/>
    <w:rsid w:val="00541F90"/>
    <w:rsid w:val="005529F2"/>
    <w:rsid w:val="00555C4E"/>
    <w:rsid w:val="005667C4"/>
    <w:rsid w:val="005677A5"/>
    <w:rsid w:val="00570F2B"/>
    <w:rsid w:val="00580369"/>
    <w:rsid w:val="00591F6A"/>
    <w:rsid w:val="005A0259"/>
    <w:rsid w:val="005B4E62"/>
    <w:rsid w:val="005D1B88"/>
    <w:rsid w:val="005D72C7"/>
    <w:rsid w:val="006065FD"/>
    <w:rsid w:val="006104B5"/>
    <w:rsid w:val="00627663"/>
    <w:rsid w:val="00632673"/>
    <w:rsid w:val="00637012"/>
    <w:rsid w:val="006427CF"/>
    <w:rsid w:val="006464F1"/>
    <w:rsid w:val="00653881"/>
    <w:rsid w:val="00654510"/>
    <w:rsid w:val="00680C93"/>
    <w:rsid w:val="0069255F"/>
    <w:rsid w:val="006B1282"/>
    <w:rsid w:val="006E1754"/>
    <w:rsid w:val="006E2F1E"/>
    <w:rsid w:val="00702BA0"/>
    <w:rsid w:val="0070613C"/>
    <w:rsid w:val="00715A60"/>
    <w:rsid w:val="0072143A"/>
    <w:rsid w:val="007435BC"/>
    <w:rsid w:val="007855FB"/>
    <w:rsid w:val="007C2E15"/>
    <w:rsid w:val="007D5AAC"/>
    <w:rsid w:val="007E0601"/>
    <w:rsid w:val="007E1EFB"/>
    <w:rsid w:val="007E7412"/>
    <w:rsid w:val="007F2B21"/>
    <w:rsid w:val="007F2CBB"/>
    <w:rsid w:val="00816335"/>
    <w:rsid w:val="00827BE2"/>
    <w:rsid w:val="00840FC0"/>
    <w:rsid w:val="00855E53"/>
    <w:rsid w:val="008811BF"/>
    <w:rsid w:val="0088225B"/>
    <w:rsid w:val="008A43F2"/>
    <w:rsid w:val="008A67A7"/>
    <w:rsid w:val="008B1E7C"/>
    <w:rsid w:val="008C4D37"/>
    <w:rsid w:val="008D24B4"/>
    <w:rsid w:val="008D3C8D"/>
    <w:rsid w:val="008D4B53"/>
    <w:rsid w:val="008E33C2"/>
    <w:rsid w:val="008E4666"/>
    <w:rsid w:val="009371B3"/>
    <w:rsid w:val="009406E4"/>
    <w:rsid w:val="0094685A"/>
    <w:rsid w:val="00956CF3"/>
    <w:rsid w:val="009612AE"/>
    <w:rsid w:val="00973AF5"/>
    <w:rsid w:val="009869A4"/>
    <w:rsid w:val="009B1811"/>
    <w:rsid w:val="009B4391"/>
    <w:rsid w:val="009E7FB9"/>
    <w:rsid w:val="009F0AA3"/>
    <w:rsid w:val="009F1E32"/>
    <w:rsid w:val="00A15E01"/>
    <w:rsid w:val="00A17531"/>
    <w:rsid w:val="00A33C73"/>
    <w:rsid w:val="00A47FC4"/>
    <w:rsid w:val="00A63B69"/>
    <w:rsid w:val="00A7063D"/>
    <w:rsid w:val="00A70843"/>
    <w:rsid w:val="00A72953"/>
    <w:rsid w:val="00A73088"/>
    <w:rsid w:val="00A77138"/>
    <w:rsid w:val="00A938A1"/>
    <w:rsid w:val="00A95418"/>
    <w:rsid w:val="00A95851"/>
    <w:rsid w:val="00AA4FEE"/>
    <w:rsid w:val="00AB36C2"/>
    <w:rsid w:val="00AB4708"/>
    <w:rsid w:val="00AC47CE"/>
    <w:rsid w:val="00AD576C"/>
    <w:rsid w:val="00AE2AE4"/>
    <w:rsid w:val="00B02ECF"/>
    <w:rsid w:val="00B13640"/>
    <w:rsid w:val="00B22240"/>
    <w:rsid w:val="00B263F3"/>
    <w:rsid w:val="00B4056E"/>
    <w:rsid w:val="00B52D0F"/>
    <w:rsid w:val="00B5437B"/>
    <w:rsid w:val="00B656F7"/>
    <w:rsid w:val="00B74511"/>
    <w:rsid w:val="00B95719"/>
    <w:rsid w:val="00BA1CBE"/>
    <w:rsid w:val="00BB3116"/>
    <w:rsid w:val="00BB4EE0"/>
    <w:rsid w:val="00BB63DF"/>
    <w:rsid w:val="00BC0CCD"/>
    <w:rsid w:val="00BC0D5F"/>
    <w:rsid w:val="00BE3A9E"/>
    <w:rsid w:val="00BE64EA"/>
    <w:rsid w:val="00BF0865"/>
    <w:rsid w:val="00BF2AA7"/>
    <w:rsid w:val="00BF5F01"/>
    <w:rsid w:val="00C064E1"/>
    <w:rsid w:val="00C27411"/>
    <w:rsid w:val="00C518A2"/>
    <w:rsid w:val="00C5436C"/>
    <w:rsid w:val="00C6438C"/>
    <w:rsid w:val="00C724EA"/>
    <w:rsid w:val="00C8057E"/>
    <w:rsid w:val="00CA1E8C"/>
    <w:rsid w:val="00CA2171"/>
    <w:rsid w:val="00CD404D"/>
    <w:rsid w:val="00CF24F0"/>
    <w:rsid w:val="00D210B4"/>
    <w:rsid w:val="00D41099"/>
    <w:rsid w:val="00D436EE"/>
    <w:rsid w:val="00D56A9C"/>
    <w:rsid w:val="00D6300C"/>
    <w:rsid w:val="00D74647"/>
    <w:rsid w:val="00D74ADC"/>
    <w:rsid w:val="00D919FF"/>
    <w:rsid w:val="00DA2C3C"/>
    <w:rsid w:val="00DA49BA"/>
    <w:rsid w:val="00DA5722"/>
    <w:rsid w:val="00DB2755"/>
    <w:rsid w:val="00DC1FA4"/>
    <w:rsid w:val="00DC6ECD"/>
    <w:rsid w:val="00DD1008"/>
    <w:rsid w:val="00DE1A3C"/>
    <w:rsid w:val="00DE3554"/>
    <w:rsid w:val="00E05E82"/>
    <w:rsid w:val="00E300B6"/>
    <w:rsid w:val="00E31A32"/>
    <w:rsid w:val="00E4104B"/>
    <w:rsid w:val="00E70B49"/>
    <w:rsid w:val="00E812A6"/>
    <w:rsid w:val="00EC5FED"/>
    <w:rsid w:val="00EC611A"/>
    <w:rsid w:val="00ED29F7"/>
    <w:rsid w:val="00EE4DCD"/>
    <w:rsid w:val="00EF1BDB"/>
    <w:rsid w:val="00EF4CF5"/>
    <w:rsid w:val="00EF5D06"/>
    <w:rsid w:val="00F00DCB"/>
    <w:rsid w:val="00F129C2"/>
    <w:rsid w:val="00F2042C"/>
    <w:rsid w:val="00F21F15"/>
    <w:rsid w:val="00F24697"/>
    <w:rsid w:val="00F52191"/>
    <w:rsid w:val="00F731B1"/>
    <w:rsid w:val="00F77909"/>
    <w:rsid w:val="00F83141"/>
    <w:rsid w:val="00F85D8D"/>
    <w:rsid w:val="00FA016B"/>
    <w:rsid w:val="00FA2FF2"/>
    <w:rsid w:val="00FA64E7"/>
    <w:rsid w:val="00FB1479"/>
    <w:rsid w:val="00FD7A6D"/>
    <w:rsid w:val="00FF5ED3"/>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0FE88"/>
  <w15:docId w15:val="{990EE643-F7F8-4173-B132-C3DC2CD1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7A5"/>
  </w:style>
  <w:style w:type="paragraph" w:styleId="Heading1">
    <w:name w:val="heading 1"/>
    <w:basedOn w:val="Normal"/>
    <w:next w:val="Normal"/>
    <w:link w:val="Heading1Char"/>
    <w:uiPriority w:val="9"/>
    <w:qFormat/>
    <w:rsid w:val="005677A5"/>
    <w:pPr>
      <w:keepNext/>
      <w:jc w:val="center"/>
      <w:outlineLvl w:val="0"/>
    </w:pPr>
    <w:rPr>
      <w:b/>
      <w:sz w:val="28"/>
    </w:rPr>
  </w:style>
  <w:style w:type="paragraph" w:styleId="Heading2">
    <w:name w:val="heading 2"/>
    <w:basedOn w:val="Normal"/>
    <w:next w:val="Normal"/>
    <w:qFormat/>
    <w:rsid w:val="005677A5"/>
    <w:pPr>
      <w:keepNext/>
      <w:jc w:val="center"/>
      <w:outlineLvl w:val="1"/>
    </w:pPr>
    <w:rPr>
      <w:b/>
      <w:sz w:val="24"/>
    </w:rPr>
  </w:style>
  <w:style w:type="paragraph" w:styleId="Heading3">
    <w:name w:val="heading 3"/>
    <w:basedOn w:val="Normal"/>
    <w:next w:val="Normal"/>
    <w:qFormat/>
    <w:rsid w:val="005677A5"/>
    <w:pPr>
      <w:keepNext/>
      <w:outlineLvl w:val="2"/>
    </w:pPr>
    <w:rPr>
      <w:b/>
      <w:sz w:val="24"/>
    </w:rPr>
  </w:style>
  <w:style w:type="paragraph" w:styleId="Heading4">
    <w:name w:val="heading 4"/>
    <w:basedOn w:val="Normal"/>
    <w:next w:val="Normal"/>
    <w:qFormat/>
    <w:rsid w:val="005677A5"/>
    <w:pPr>
      <w:keepNext/>
      <w:outlineLvl w:val="3"/>
    </w:pPr>
    <w:rPr>
      <w:b/>
      <w:sz w:val="24"/>
      <w:u w:val="single"/>
    </w:rPr>
  </w:style>
  <w:style w:type="paragraph" w:styleId="Heading5">
    <w:name w:val="heading 5"/>
    <w:basedOn w:val="Normal"/>
    <w:next w:val="Normal"/>
    <w:qFormat/>
    <w:rsid w:val="005677A5"/>
    <w:pPr>
      <w:keepNext/>
      <w:jc w:val="center"/>
      <w:outlineLvl w:val="4"/>
    </w:pPr>
    <w:rPr>
      <w:b/>
      <w:sz w:val="32"/>
      <w:u w:val="single"/>
    </w:rPr>
  </w:style>
  <w:style w:type="paragraph" w:styleId="Heading6">
    <w:name w:val="heading 6"/>
    <w:basedOn w:val="Normal"/>
    <w:next w:val="Normal"/>
    <w:qFormat/>
    <w:rsid w:val="005677A5"/>
    <w:pPr>
      <w:keepNext/>
      <w:jc w:val="center"/>
      <w:outlineLvl w:val="5"/>
    </w:pPr>
    <w:rPr>
      <w:sz w:val="32"/>
    </w:rPr>
  </w:style>
  <w:style w:type="paragraph" w:styleId="Heading7">
    <w:name w:val="heading 7"/>
    <w:basedOn w:val="Normal"/>
    <w:next w:val="Normal"/>
    <w:qFormat/>
    <w:rsid w:val="005677A5"/>
    <w:pPr>
      <w:keepNext/>
      <w:outlineLvl w:val="6"/>
    </w:pPr>
    <w:rPr>
      <w:b/>
    </w:rPr>
  </w:style>
  <w:style w:type="paragraph" w:styleId="Heading8">
    <w:name w:val="heading 8"/>
    <w:basedOn w:val="Normal"/>
    <w:next w:val="Normal"/>
    <w:qFormat/>
    <w:rsid w:val="005677A5"/>
    <w:pPr>
      <w:keepNext/>
      <w:jc w:val="center"/>
      <w:outlineLvl w:val="7"/>
    </w:pPr>
    <w:rPr>
      <w:sz w:val="28"/>
    </w:rPr>
  </w:style>
  <w:style w:type="paragraph" w:styleId="Heading9">
    <w:name w:val="heading 9"/>
    <w:basedOn w:val="Normal"/>
    <w:next w:val="Normal"/>
    <w:qFormat/>
    <w:rsid w:val="005677A5"/>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7A5"/>
    <w:pPr>
      <w:jc w:val="center"/>
    </w:pPr>
    <w:rPr>
      <w:b/>
      <w:sz w:val="40"/>
    </w:rPr>
  </w:style>
  <w:style w:type="paragraph" w:styleId="BodyText2">
    <w:name w:val="Body Text 2"/>
    <w:basedOn w:val="Normal"/>
    <w:rsid w:val="005677A5"/>
    <w:rPr>
      <w:sz w:val="24"/>
    </w:rPr>
  </w:style>
  <w:style w:type="paragraph" w:styleId="Header">
    <w:name w:val="header"/>
    <w:basedOn w:val="Normal"/>
    <w:rsid w:val="005677A5"/>
    <w:pPr>
      <w:tabs>
        <w:tab w:val="center" w:pos="4320"/>
        <w:tab w:val="right" w:pos="8640"/>
      </w:tabs>
    </w:pPr>
  </w:style>
  <w:style w:type="character" w:styleId="PageNumber">
    <w:name w:val="page number"/>
    <w:basedOn w:val="DefaultParagraphFont"/>
    <w:rsid w:val="005677A5"/>
  </w:style>
  <w:style w:type="character" w:styleId="Hyperlink">
    <w:name w:val="Hyperlink"/>
    <w:basedOn w:val="DefaultParagraphFont"/>
    <w:rsid w:val="005677A5"/>
    <w:rPr>
      <w:color w:val="0000FF"/>
      <w:u w:val="single"/>
    </w:rPr>
  </w:style>
  <w:style w:type="character" w:styleId="FollowedHyperlink">
    <w:name w:val="FollowedHyperlink"/>
    <w:basedOn w:val="DefaultParagraphFont"/>
    <w:rsid w:val="005677A5"/>
    <w:rPr>
      <w:color w:val="800080"/>
      <w:u w:val="single"/>
    </w:rPr>
  </w:style>
  <w:style w:type="paragraph" w:styleId="Title">
    <w:name w:val="Title"/>
    <w:basedOn w:val="Normal"/>
    <w:qFormat/>
    <w:rsid w:val="005677A5"/>
    <w:pPr>
      <w:jc w:val="center"/>
    </w:pPr>
    <w:rPr>
      <w:b/>
      <w:sz w:val="28"/>
    </w:rPr>
  </w:style>
  <w:style w:type="paragraph" w:styleId="BodyTextIndent">
    <w:name w:val="Body Text Indent"/>
    <w:basedOn w:val="Normal"/>
    <w:rsid w:val="005677A5"/>
    <w:rPr>
      <w:b/>
      <w:color w:val="000000"/>
      <w:u w:val="single"/>
    </w:rPr>
  </w:style>
  <w:style w:type="paragraph" w:styleId="Subtitle">
    <w:name w:val="Subtitle"/>
    <w:basedOn w:val="Normal"/>
    <w:qFormat/>
    <w:rsid w:val="005677A5"/>
    <w:pPr>
      <w:jc w:val="center"/>
    </w:pPr>
    <w:rPr>
      <w:b/>
      <w:sz w:val="24"/>
    </w:rPr>
  </w:style>
  <w:style w:type="paragraph" w:styleId="BodyTextIndent2">
    <w:name w:val="Body Text Indent 2"/>
    <w:basedOn w:val="Normal"/>
    <w:rsid w:val="005677A5"/>
    <w:pPr>
      <w:tabs>
        <w:tab w:val="left" w:pos="360"/>
      </w:tabs>
      <w:ind w:left="360" w:hanging="360"/>
    </w:pPr>
    <w:rPr>
      <w:sz w:val="24"/>
    </w:rPr>
  </w:style>
  <w:style w:type="paragraph" w:styleId="BodyText3">
    <w:name w:val="Body Text 3"/>
    <w:basedOn w:val="Normal"/>
    <w:rsid w:val="005677A5"/>
    <w:rPr>
      <w:b/>
      <w:sz w:val="24"/>
    </w:rPr>
  </w:style>
  <w:style w:type="paragraph" w:styleId="Footer">
    <w:name w:val="footer"/>
    <w:basedOn w:val="Normal"/>
    <w:rsid w:val="005677A5"/>
    <w:pPr>
      <w:tabs>
        <w:tab w:val="center" w:pos="4320"/>
        <w:tab w:val="right" w:pos="8640"/>
      </w:tabs>
    </w:pPr>
  </w:style>
  <w:style w:type="paragraph" w:styleId="BalloonText">
    <w:name w:val="Balloon Text"/>
    <w:basedOn w:val="Normal"/>
    <w:semiHidden/>
    <w:rsid w:val="00B4056E"/>
    <w:rPr>
      <w:rFonts w:ascii="Tahoma" w:hAnsi="Tahoma" w:cs="Tahoma"/>
      <w:sz w:val="16"/>
      <w:szCs w:val="16"/>
    </w:rPr>
  </w:style>
  <w:style w:type="paragraph" w:styleId="ListParagraph">
    <w:name w:val="List Paragraph"/>
    <w:basedOn w:val="Normal"/>
    <w:uiPriority w:val="34"/>
    <w:qFormat/>
    <w:rsid w:val="00FD7A6D"/>
    <w:pPr>
      <w:ind w:left="720"/>
      <w:contextualSpacing/>
    </w:pPr>
  </w:style>
  <w:style w:type="paragraph" w:styleId="NoSpacing">
    <w:name w:val="No Spacing"/>
    <w:uiPriority w:val="1"/>
    <w:qFormat/>
    <w:rsid w:val="00654510"/>
    <w:rPr>
      <w:rFonts w:asciiTheme="minorHAnsi" w:eastAsiaTheme="minorHAnsi" w:hAnsiTheme="minorHAnsi" w:cstheme="minorBidi"/>
      <w:sz w:val="22"/>
      <w:szCs w:val="22"/>
    </w:rPr>
  </w:style>
  <w:style w:type="table" w:styleId="TableGrid">
    <w:name w:val="Table Grid"/>
    <w:basedOn w:val="TableNormal"/>
    <w:uiPriority w:val="59"/>
    <w:rsid w:val="002776DC"/>
    <w:rPr>
      <w:rFonts w:ascii="Arial" w:hAnsi="Arial" w:cs="Arial"/>
      <w:sz w:val="18"/>
      <w:szCs w:val="18"/>
    </w:rPr>
    <w:tblP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Pr>
  </w:style>
  <w:style w:type="paragraph" w:styleId="z-TopofForm">
    <w:name w:val="HTML Top of Form"/>
    <w:basedOn w:val="Normal"/>
    <w:next w:val="Normal"/>
    <w:link w:val="z-TopofFormChar"/>
    <w:hidden/>
    <w:uiPriority w:val="99"/>
    <w:unhideWhenUsed/>
    <w:rsid w:val="002776DC"/>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2776DC"/>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2776DC"/>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2776DC"/>
    <w:rPr>
      <w:rFonts w:ascii="Arial" w:eastAsiaTheme="minorEastAsia" w:hAnsi="Arial" w:cs="Arial"/>
      <w:vanish/>
      <w:sz w:val="16"/>
      <w:szCs w:val="16"/>
    </w:rPr>
  </w:style>
  <w:style w:type="character" w:customStyle="1" w:styleId="UnresolvedMention1">
    <w:name w:val="Unresolved Mention1"/>
    <w:basedOn w:val="DefaultParagraphFont"/>
    <w:uiPriority w:val="99"/>
    <w:semiHidden/>
    <w:unhideWhenUsed/>
    <w:rsid w:val="00E31A32"/>
    <w:rPr>
      <w:color w:val="605E5C"/>
      <w:shd w:val="clear" w:color="auto" w:fill="E1DFDD"/>
    </w:rPr>
  </w:style>
  <w:style w:type="table" w:customStyle="1" w:styleId="TableGrid0">
    <w:name w:val="TableGrid"/>
    <w:rsid w:val="00BF5F0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link w:val="Heading1"/>
    <w:uiPriority w:val="9"/>
    <w:rsid w:val="0050524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gs.edu/academics/undergraduate_majors/education/form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nemassey@kings.edu"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https://w.taskstream.com/Content/css/Global/Images/Logos/CreatedWithTaskStream-On.gi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ineconglio@kings.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tephenlamendola@kings.edu" TargetMode="External"/><Relationship Id="rId19" Type="http://schemas.openxmlformats.org/officeDocument/2006/relationships/hyperlink" Target="http://www.taskstrea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ngs.edu/academics/undergraduate_majors/education/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E5A1AD59E19479B2EBE4957455FC4" ma:contentTypeVersion="15" ma:contentTypeDescription="Create a new document." ma:contentTypeScope="" ma:versionID="7fca8451e353aabea3b7f47e4a9273c1">
  <xsd:schema xmlns:xsd="http://www.w3.org/2001/XMLSchema" xmlns:xs="http://www.w3.org/2001/XMLSchema" xmlns:p="http://schemas.microsoft.com/office/2006/metadata/properties" xmlns:ns1="http://schemas.microsoft.com/sharepoint/v3" xmlns:ns3="d0b61596-eb69-4501-92f2-88f335925bbd" xmlns:ns4="4c258e4a-a916-4a45-a461-6b7a8c9ac05f" targetNamespace="http://schemas.microsoft.com/office/2006/metadata/properties" ma:root="true" ma:fieldsID="9a19af045da29f3e0d243a017a379548" ns1:_="" ns3:_="" ns4:_="">
    <xsd:import namespace="http://schemas.microsoft.com/sharepoint/v3"/>
    <xsd:import namespace="d0b61596-eb69-4501-92f2-88f335925bbd"/>
    <xsd:import namespace="4c258e4a-a916-4a45-a461-6b7a8c9ac0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61596-eb69-4501-92f2-88f335925b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58e4a-a916-4a45-a461-6b7a8c9ac0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76AF5-8DE7-4E19-8F9D-487D80F87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C0A86B-6704-4364-BD14-D46A8BDE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b61596-eb69-4501-92f2-88f335925bbd"/>
    <ds:schemaRef ds:uri="4c258e4a-a916-4a45-a461-6b7a8c9ac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DFAE5-1915-4293-B44C-6B5D9F024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10601</Words>
  <Characters>65335</Characters>
  <Application>Microsoft Office Word</Application>
  <DocSecurity>4</DocSecurity>
  <Lines>544</Lines>
  <Paragraphs>151</Paragraphs>
  <ScaleCrop>false</ScaleCrop>
  <HeadingPairs>
    <vt:vector size="2" baseType="variant">
      <vt:variant>
        <vt:lpstr>Title</vt:lpstr>
      </vt:variant>
      <vt:variant>
        <vt:i4>1</vt:i4>
      </vt:variant>
    </vt:vector>
  </HeadingPairs>
  <TitlesOfParts>
    <vt:vector size="1" baseType="lpstr">
      <vt:lpstr>Secondary</vt:lpstr>
    </vt:vector>
  </TitlesOfParts>
  <Company>IITS</Company>
  <LinksUpToDate>false</LinksUpToDate>
  <CharactersWithSpaces>75785</CharactersWithSpaces>
  <SharedDoc>false</SharedDoc>
  <HLinks>
    <vt:vector size="54" baseType="variant">
      <vt:variant>
        <vt:i4>5701716</vt:i4>
      </vt:variant>
      <vt:variant>
        <vt:i4>24</vt:i4>
      </vt:variant>
      <vt:variant>
        <vt:i4>0</vt:i4>
      </vt:variant>
      <vt:variant>
        <vt:i4>5</vt:i4>
      </vt:variant>
      <vt:variant>
        <vt:lpwstr>http://www.teaching.state.pa.us/teaching/cwp/view.asp?a=15&amp;Q=76982&amp;teachingNav=|5474|&amp;teachingNav=|1906|&amp;pp=12&amp;n=1</vt:lpwstr>
      </vt:variant>
      <vt:variant>
        <vt:lpwstr>navskip#navskip</vt:lpwstr>
      </vt:variant>
      <vt:variant>
        <vt:i4>4915289</vt:i4>
      </vt:variant>
      <vt:variant>
        <vt:i4>21</vt:i4>
      </vt:variant>
      <vt:variant>
        <vt:i4>0</vt:i4>
      </vt:variant>
      <vt:variant>
        <vt:i4>5</vt:i4>
      </vt:variant>
      <vt:variant>
        <vt:lpwstr>http://www.kings.edu/education/index.htm</vt:lpwstr>
      </vt:variant>
      <vt:variant>
        <vt:lpwstr/>
      </vt:variant>
      <vt:variant>
        <vt:i4>4915289</vt:i4>
      </vt:variant>
      <vt:variant>
        <vt:i4>18</vt:i4>
      </vt:variant>
      <vt:variant>
        <vt:i4>0</vt:i4>
      </vt:variant>
      <vt:variant>
        <vt:i4>5</vt:i4>
      </vt:variant>
      <vt:variant>
        <vt:lpwstr>http://www.kings.edu/education/index.htm</vt:lpwstr>
      </vt:variant>
      <vt:variant>
        <vt:lpwstr/>
      </vt:variant>
      <vt:variant>
        <vt:i4>3997739</vt:i4>
      </vt:variant>
      <vt:variant>
        <vt:i4>15</vt:i4>
      </vt:variant>
      <vt:variant>
        <vt:i4>0</vt:i4>
      </vt:variant>
      <vt:variant>
        <vt:i4>5</vt:i4>
      </vt:variant>
      <vt:variant>
        <vt:lpwstr>http://www.dpw.state.pa.us/ocyf/ocyfChildAbuseHistInst.asp</vt:lpwstr>
      </vt:variant>
      <vt:variant>
        <vt:lpwstr/>
      </vt:variant>
      <vt:variant>
        <vt:i4>3997739</vt:i4>
      </vt:variant>
      <vt:variant>
        <vt:i4>12</vt:i4>
      </vt:variant>
      <vt:variant>
        <vt:i4>0</vt:i4>
      </vt:variant>
      <vt:variant>
        <vt:i4>5</vt:i4>
      </vt:variant>
      <vt:variant>
        <vt:lpwstr>http://www.dpw.state.pa.us/ocyf/ocyfChildAbuseHistInst.asp</vt:lpwstr>
      </vt:variant>
      <vt:variant>
        <vt:lpwstr/>
      </vt:variant>
      <vt:variant>
        <vt:i4>6357107</vt:i4>
      </vt:variant>
      <vt:variant>
        <vt:i4>9</vt:i4>
      </vt:variant>
      <vt:variant>
        <vt:i4>0</vt:i4>
      </vt:variant>
      <vt:variant>
        <vt:i4>5</vt:i4>
      </vt:variant>
      <vt:variant>
        <vt:lpwstr>http://www.pa.cogentid.com/</vt:lpwstr>
      </vt:variant>
      <vt:variant>
        <vt:lpwstr/>
      </vt:variant>
      <vt:variant>
        <vt:i4>8323196</vt:i4>
      </vt:variant>
      <vt:variant>
        <vt:i4>6</vt:i4>
      </vt:variant>
      <vt:variant>
        <vt:i4>0</vt:i4>
      </vt:variant>
      <vt:variant>
        <vt:i4>5</vt:i4>
      </vt:variant>
      <vt:variant>
        <vt:lpwstr>https://epatch.state.pa.us/Home.jsp</vt:lpwstr>
      </vt:variant>
      <vt:variant>
        <vt:lpwstr/>
      </vt:variant>
      <vt:variant>
        <vt:i4>6946910</vt:i4>
      </vt:variant>
      <vt:variant>
        <vt:i4>3</vt:i4>
      </vt:variant>
      <vt:variant>
        <vt:i4>0</vt:i4>
      </vt:variant>
      <vt:variant>
        <vt:i4>5</vt:i4>
      </vt:variant>
      <vt:variant>
        <vt:lpwstr>mailto:maryannetoole@kings.edu</vt:lpwstr>
      </vt:variant>
      <vt:variant>
        <vt:lpwstr/>
      </vt:variant>
      <vt:variant>
        <vt:i4>6553669</vt:i4>
      </vt:variant>
      <vt:variant>
        <vt:i4>0</vt:i4>
      </vt:variant>
      <vt:variant>
        <vt:i4>0</vt:i4>
      </vt:variant>
      <vt:variant>
        <vt:i4>5</vt:i4>
      </vt:variant>
      <vt:variant>
        <vt:lpwstr>mailto:markness@kings.edu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dc:title>
  <dc:creator>King's College</dc:creator>
  <cp:lastModifiedBy>Reboli, Denise</cp:lastModifiedBy>
  <cp:revision>2</cp:revision>
  <cp:lastPrinted>2020-07-13T16:46:00Z</cp:lastPrinted>
  <dcterms:created xsi:type="dcterms:W3CDTF">2020-07-13T19:47:00Z</dcterms:created>
  <dcterms:modified xsi:type="dcterms:W3CDTF">2020-07-13T19:47:00Z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0x01010080FE5A1AD59E19479B2EBE4957455FC4</vt:lpwstr>
  </property>
</Properties>
</file>