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A4613" w14:textId="77777777" w:rsidR="00165993" w:rsidRPr="00E220EB" w:rsidRDefault="00BF60DA" w:rsidP="00011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EB">
        <w:rPr>
          <w:rFonts w:ascii="Times New Roman" w:hAnsi="Times New Roman" w:cs="Times New Roman"/>
          <w:b/>
          <w:sz w:val="28"/>
          <w:szCs w:val="28"/>
        </w:rPr>
        <w:t>Teacher Work Sample</w:t>
      </w:r>
    </w:p>
    <w:p w14:paraId="223F32D8" w14:textId="77777777" w:rsidR="0058480B" w:rsidRPr="00E220EB" w:rsidRDefault="00F831E5" w:rsidP="00011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EB">
        <w:rPr>
          <w:rFonts w:ascii="Times New Roman" w:hAnsi="Times New Roman" w:cs="Times New Roman"/>
          <w:b/>
          <w:sz w:val="28"/>
          <w:szCs w:val="28"/>
        </w:rPr>
        <w:t xml:space="preserve">Alignment and Addendum for </w:t>
      </w:r>
    </w:p>
    <w:p w14:paraId="17A359A1" w14:textId="4886C2EC" w:rsidR="00BF60DA" w:rsidRPr="00E220EB" w:rsidRDefault="00F831E5" w:rsidP="00011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EB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58480B" w:rsidRPr="00E220EB">
        <w:rPr>
          <w:rFonts w:ascii="Times New Roman" w:hAnsi="Times New Roman" w:cs="Times New Roman"/>
          <w:b/>
          <w:sz w:val="28"/>
          <w:szCs w:val="28"/>
        </w:rPr>
        <w:t>NCTM CAEP</w:t>
      </w:r>
      <w:r w:rsidRPr="00E220EB">
        <w:rPr>
          <w:rFonts w:ascii="Times New Roman" w:hAnsi="Times New Roman" w:cs="Times New Roman"/>
          <w:b/>
          <w:sz w:val="28"/>
          <w:szCs w:val="28"/>
        </w:rPr>
        <w:t xml:space="preserve"> Pre-Service </w:t>
      </w:r>
      <w:r w:rsidR="0058480B" w:rsidRPr="00E220EB">
        <w:rPr>
          <w:rFonts w:ascii="Times New Roman" w:hAnsi="Times New Roman" w:cs="Times New Roman"/>
          <w:b/>
          <w:sz w:val="28"/>
          <w:szCs w:val="28"/>
        </w:rPr>
        <w:t xml:space="preserve">Mathematics </w:t>
      </w:r>
      <w:r w:rsidRPr="00E220EB">
        <w:rPr>
          <w:rFonts w:ascii="Times New Roman" w:hAnsi="Times New Roman" w:cs="Times New Roman"/>
          <w:b/>
          <w:sz w:val="28"/>
          <w:szCs w:val="28"/>
        </w:rPr>
        <w:t>Standards</w:t>
      </w:r>
    </w:p>
    <w:p w14:paraId="70B2219E" w14:textId="587D9B4F" w:rsidR="00C8535A" w:rsidRPr="00E220EB" w:rsidRDefault="00C8535A" w:rsidP="00011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0EB">
        <w:rPr>
          <w:rFonts w:ascii="Times New Roman" w:hAnsi="Times New Roman" w:cs="Times New Roman"/>
          <w:color w:val="000000"/>
          <w:sz w:val="24"/>
          <w:szCs w:val="24"/>
        </w:rPr>
        <w:t xml:space="preserve">In addition to the prompts contained within the </w:t>
      </w:r>
      <w:r w:rsidR="00BF60DA" w:rsidRPr="00E220EB">
        <w:rPr>
          <w:rFonts w:ascii="Times New Roman" w:hAnsi="Times New Roman" w:cs="Times New Roman"/>
          <w:i/>
          <w:color w:val="000000"/>
          <w:sz w:val="24"/>
          <w:szCs w:val="24"/>
        </w:rPr>
        <w:t>Teacher Work Sample</w:t>
      </w:r>
      <w:r w:rsidR="00BF60DA" w:rsidRPr="00E220EB">
        <w:rPr>
          <w:rFonts w:ascii="Times New Roman" w:hAnsi="Times New Roman" w:cs="Times New Roman"/>
          <w:color w:val="000000"/>
          <w:sz w:val="24"/>
          <w:szCs w:val="24"/>
        </w:rPr>
        <w:t xml:space="preserve"> (TWS</w:t>
      </w:r>
      <w:r w:rsidR="00BF60DA" w:rsidRPr="00E220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E220EB">
        <w:rPr>
          <w:rFonts w:ascii="Times New Roman" w:hAnsi="Times New Roman" w:cs="Times New Roman"/>
          <w:i/>
          <w:sz w:val="24"/>
          <w:szCs w:val="24"/>
        </w:rPr>
        <w:t>Guidelines and Directions</w:t>
      </w:r>
      <w:r w:rsidRPr="00533D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33D8C" w:rsidRPr="00533D8C">
        <w:rPr>
          <w:rFonts w:ascii="Times New Roman" w:hAnsi="Times New Roman" w:cs="Times New Roman"/>
          <w:sz w:val="24"/>
          <w:szCs w:val="24"/>
        </w:rPr>
        <w:t>math</w:t>
      </w:r>
      <w:r w:rsidRPr="00533D8C">
        <w:rPr>
          <w:rFonts w:ascii="Times New Roman" w:hAnsi="Times New Roman" w:cs="Times New Roman"/>
          <w:sz w:val="24"/>
          <w:szCs w:val="24"/>
        </w:rPr>
        <w:t xml:space="preserve"> teacher</w:t>
      </w:r>
      <w:r w:rsidRPr="00E220EB">
        <w:rPr>
          <w:rFonts w:ascii="Times New Roman" w:hAnsi="Times New Roman" w:cs="Times New Roman"/>
          <w:sz w:val="24"/>
          <w:szCs w:val="24"/>
        </w:rPr>
        <w:t xml:space="preserve"> candidates should ensure that the following are contained within each section.  </w:t>
      </w:r>
      <w:bookmarkStart w:id="0" w:name="_GoBack"/>
      <w:bookmarkEnd w:id="0"/>
    </w:p>
    <w:p w14:paraId="7CC0AA13" w14:textId="4402D6D9" w:rsidR="00C8535A" w:rsidRPr="00E220EB" w:rsidRDefault="00BF60DA" w:rsidP="000117C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0EB">
        <w:rPr>
          <w:rFonts w:ascii="Times New Roman" w:hAnsi="Times New Roman" w:cs="Times New Roman"/>
          <w:b/>
        </w:rPr>
        <w:t xml:space="preserve">Contextual </w:t>
      </w:r>
      <w:r w:rsidR="000117C0" w:rsidRPr="00E220EB">
        <w:rPr>
          <w:rFonts w:ascii="Times New Roman" w:hAnsi="Times New Roman" w:cs="Times New Roman"/>
          <w:b/>
        </w:rPr>
        <w:t>Factors (</w:t>
      </w:r>
      <w:r w:rsidR="006535C8" w:rsidRPr="00E220EB">
        <w:rPr>
          <w:rFonts w:ascii="Times New Roman" w:hAnsi="Times New Roman" w:cs="Times New Roman"/>
        </w:rPr>
        <w:t xml:space="preserve">addresses </w:t>
      </w:r>
      <w:r w:rsidR="00E136C2" w:rsidRPr="00E220EB">
        <w:rPr>
          <w:rFonts w:ascii="Times New Roman" w:hAnsi="Times New Roman" w:cs="Times New Roman"/>
        </w:rPr>
        <w:t>NCTM 4a, 4b, 4c, 4d, 4e</w:t>
      </w:r>
      <w:r w:rsidR="006535C8" w:rsidRPr="00E220EB">
        <w:rPr>
          <w:rFonts w:ascii="Times New Roman" w:hAnsi="Times New Roman" w:cs="Times New Roman"/>
        </w:rPr>
        <w:t>)</w:t>
      </w:r>
    </w:p>
    <w:p w14:paraId="09138F10" w14:textId="77777777" w:rsidR="00C8535A" w:rsidRPr="00E220EB" w:rsidRDefault="00C8535A" w:rsidP="000117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E6412BB" w14:textId="4E3CEC87" w:rsidR="00BF60DA" w:rsidRPr="00E220EB" w:rsidRDefault="00BF60DA" w:rsidP="000117C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0EB">
        <w:rPr>
          <w:rFonts w:ascii="Times New Roman" w:hAnsi="Times New Roman" w:cs="Times New Roman"/>
          <w:b/>
        </w:rPr>
        <w:t xml:space="preserve">Learning </w:t>
      </w:r>
      <w:r w:rsidR="000117C0" w:rsidRPr="00E220EB">
        <w:rPr>
          <w:rFonts w:ascii="Times New Roman" w:hAnsi="Times New Roman" w:cs="Times New Roman"/>
          <w:b/>
        </w:rPr>
        <w:t>Goals (</w:t>
      </w:r>
      <w:r w:rsidR="006535C8" w:rsidRPr="00E220EB">
        <w:rPr>
          <w:rFonts w:ascii="Times New Roman" w:hAnsi="Times New Roman" w:cs="Times New Roman"/>
        </w:rPr>
        <w:t xml:space="preserve">addresses </w:t>
      </w:r>
      <w:r w:rsidR="006C33FC" w:rsidRPr="00E220EB">
        <w:rPr>
          <w:rFonts w:ascii="Times New Roman" w:hAnsi="Times New Roman" w:cs="Times New Roman"/>
        </w:rPr>
        <w:t>NCTM 3a, 3b</w:t>
      </w:r>
      <w:r w:rsidR="006535C8" w:rsidRPr="00E220EB">
        <w:rPr>
          <w:rFonts w:ascii="Times New Roman" w:hAnsi="Times New Roman" w:cs="Times New Roman"/>
        </w:rPr>
        <w:t>)</w:t>
      </w:r>
    </w:p>
    <w:p w14:paraId="702F796E" w14:textId="77777777" w:rsidR="00C8535A" w:rsidRPr="00E220EB" w:rsidRDefault="00C8535A" w:rsidP="000117C0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0EB">
        <w:rPr>
          <w:rFonts w:ascii="Times New Roman" w:hAnsi="Times New Roman" w:cs="Times New Roman"/>
          <w:b/>
        </w:rPr>
        <w:t>TWS Prompt:  Discuss why learning goals are appropriate in terms of development; pre-requisite knowledge, skills and other student needs.</w:t>
      </w:r>
    </w:p>
    <w:p w14:paraId="68526792" w14:textId="77777777" w:rsidR="00C8535A" w:rsidRPr="00E220EB" w:rsidRDefault="00C8535A" w:rsidP="000117C0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0EB">
        <w:rPr>
          <w:rFonts w:ascii="Times New Roman" w:hAnsi="Times New Roman" w:cs="Times New Roman"/>
        </w:rPr>
        <w:t xml:space="preserve">Within this discussion, </w:t>
      </w:r>
      <w:r w:rsidR="00F831E5" w:rsidRPr="00E220EB">
        <w:rPr>
          <w:rFonts w:ascii="Times New Roman" w:hAnsi="Times New Roman" w:cs="Times New Roman"/>
        </w:rPr>
        <w:t>teacher candidate might</w:t>
      </w:r>
      <w:r w:rsidRPr="00E220EB">
        <w:rPr>
          <w:rFonts w:ascii="Times New Roman" w:hAnsi="Times New Roman" w:cs="Times New Roman"/>
        </w:rPr>
        <w:t xml:space="preserve"> address naïve concepts, preconce</w:t>
      </w:r>
      <w:r w:rsidR="00B2181A" w:rsidRPr="00E220EB">
        <w:rPr>
          <w:rFonts w:ascii="Times New Roman" w:hAnsi="Times New Roman" w:cs="Times New Roman"/>
        </w:rPr>
        <w:t>ptions and misconceptions that</w:t>
      </w:r>
      <w:r w:rsidRPr="00E220EB">
        <w:rPr>
          <w:rFonts w:ascii="Times New Roman" w:hAnsi="Times New Roman" w:cs="Times New Roman"/>
        </w:rPr>
        <w:t xml:space="preserve"> inform instructional planning.  (NSTA 2C)</w:t>
      </w:r>
    </w:p>
    <w:p w14:paraId="3C5C3A8F" w14:textId="77777777" w:rsidR="00C8535A" w:rsidRPr="00E220EB" w:rsidRDefault="00C8535A" w:rsidP="00011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393F56B8" w14:textId="3D20824E" w:rsidR="00C8535A" w:rsidRPr="00E220EB" w:rsidRDefault="00BF60DA" w:rsidP="000117C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0EB">
        <w:rPr>
          <w:rFonts w:ascii="Times New Roman" w:hAnsi="Times New Roman" w:cs="Times New Roman"/>
          <w:b/>
        </w:rPr>
        <w:t>Assessment Plan</w:t>
      </w:r>
      <w:r w:rsidR="006535C8" w:rsidRPr="00E220EB">
        <w:rPr>
          <w:rFonts w:ascii="Times New Roman" w:hAnsi="Times New Roman" w:cs="Times New Roman"/>
          <w:b/>
        </w:rPr>
        <w:t xml:space="preserve"> </w:t>
      </w:r>
      <w:r w:rsidR="006535C8" w:rsidRPr="00E220EB">
        <w:rPr>
          <w:rFonts w:ascii="Times New Roman" w:hAnsi="Times New Roman" w:cs="Times New Roman"/>
        </w:rPr>
        <w:t xml:space="preserve">(addresses </w:t>
      </w:r>
      <w:r w:rsidR="003F61FE" w:rsidRPr="00E220EB">
        <w:rPr>
          <w:rFonts w:ascii="Times New Roman" w:hAnsi="Times New Roman" w:cs="Times New Roman"/>
        </w:rPr>
        <w:t>NCTM 3f, 3g, 5a, 5c</w:t>
      </w:r>
      <w:r w:rsidR="006535C8" w:rsidRPr="00E220EB">
        <w:rPr>
          <w:rFonts w:ascii="Times New Roman" w:hAnsi="Times New Roman" w:cs="Times New Roman"/>
        </w:rPr>
        <w:t>)</w:t>
      </w:r>
    </w:p>
    <w:p w14:paraId="6773C682" w14:textId="7312E3A9" w:rsidR="006C33FC" w:rsidRPr="00E220EB" w:rsidRDefault="006C33FC" w:rsidP="000117C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</w:rPr>
        <w:t>The assessment should, in addition to any traditional mathematics skills problems, include at least one of each of the following components:</w:t>
      </w:r>
    </w:p>
    <w:p w14:paraId="5F935E43" w14:textId="55A7B0D7" w:rsidR="006C33FC" w:rsidRPr="00E220EB" w:rsidRDefault="006C33FC" w:rsidP="000117C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</w:rPr>
        <w:t>a question that asks for explanation of problem-solving strategies</w:t>
      </w:r>
    </w:p>
    <w:p w14:paraId="339425E7" w14:textId="38C267CB" w:rsidR="006C33FC" w:rsidRPr="00E220EB" w:rsidRDefault="006C33FC" w:rsidP="000117C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</w:rPr>
        <w:t>a problem that requires some type of justification or reasoning of conclusions</w:t>
      </w:r>
    </w:p>
    <w:p w14:paraId="557EE888" w14:textId="00F08D2F" w:rsidR="006C33FC" w:rsidRPr="00E220EB" w:rsidRDefault="006C33FC" w:rsidP="000117C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</w:rPr>
        <w:t>a problem that assesses students’ mathematical thinking about a specific content idea.</w:t>
      </w:r>
    </w:p>
    <w:p w14:paraId="00AB8C8A" w14:textId="77777777" w:rsidR="006C33FC" w:rsidRPr="00E220EB" w:rsidRDefault="006C33FC" w:rsidP="000117C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</w:rPr>
        <w:t>Create a scoring guide or rubric that will provide informative feedback and includes an overall evaluation</w:t>
      </w:r>
    </w:p>
    <w:p w14:paraId="65E125D5" w14:textId="0AA89E36" w:rsidR="006C33FC" w:rsidRPr="00E220EB" w:rsidRDefault="006C33FC" w:rsidP="000117C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</w:rPr>
        <w:t>score to report as pre-post test data for the Impact on Student Learning Report.</w:t>
      </w:r>
      <w:r w:rsidRPr="00E220EB">
        <w:rPr>
          <w:rFonts w:ascii="Times New Roman" w:hAnsi="Times New Roman" w:cs="Times New Roman"/>
          <w:sz w:val="30"/>
          <w:szCs w:val="30"/>
        </w:rPr>
        <w:t> </w:t>
      </w:r>
    </w:p>
    <w:p w14:paraId="4DEE915B" w14:textId="77777777" w:rsidR="00C8535A" w:rsidRPr="00E220EB" w:rsidRDefault="00C8535A" w:rsidP="000117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44B38F5" w14:textId="738A6EE6" w:rsidR="006535C8" w:rsidRPr="00E220EB" w:rsidRDefault="00BF60DA" w:rsidP="00011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  <w:b/>
        </w:rPr>
        <w:t>4. Design for Instruction</w:t>
      </w:r>
      <w:r w:rsidR="006535C8" w:rsidRPr="00E220EB">
        <w:rPr>
          <w:rFonts w:ascii="Times New Roman" w:hAnsi="Times New Roman" w:cs="Times New Roman"/>
          <w:b/>
        </w:rPr>
        <w:t xml:space="preserve"> (</w:t>
      </w:r>
      <w:r w:rsidR="006535C8" w:rsidRPr="00E220EB">
        <w:rPr>
          <w:rFonts w:ascii="Times New Roman" w:hAnsi="Times New Roman" w:cs="Times New Roman"/>
        </w:rPr>
        <w:t xml:space="preserve">addresses </w:t>
      </w:r>
      <w:r w:rsidR="003F61FE" w:rsidRPr="00E220EB">
        <w:rPr>
          <w:rFonts w:ascii="Times New Roman" w:hAnsi="Times New Roman" w:cs="Times New Roman"/>
        </w:rPr>
        <w:t>NCTM 1a</w:t>
      </w:r>
      <w:r w:rsidR="006535C8" w:rsidRPr="00E220EB">
        <w:rPr>
          <w:rFonts w:ascii="Times New Roman" w:hAnsi="Times New Roman" w:cs="Times New Roman"/>
        </w:rPr>
        <w:t>,</w:t>
      </w:r>
      <w:r w:rsidR="003F61FE" w:rsidRPr="00E220EB">
        <w:rPr>
          <w:rFonts w:ascii="Times New Roman" w:hAnsi="Times New Roman" w:cs="Times New Roman"/>
        </w:rPr>
        <w:t xml:space="preserve"> 2a, 2b, 2c, 2d, 2e, 2f, 3c, 3d, 3e)</w:t>
      </w:r>
      <w:r w:rsidR="006535C8" w:rsidRPr="00E220EB">
        <w:rPr>
          <w:rFonts w:ascii="Times New Roman" w:hAnsi="Times New Roman" w:cs="Times New Roman"/>
        </w:rPr>
        <w:t xml:space="preserve"> </w:t>
      </w:r>
    </w:p>
    <w:p w14:paraId="64D4F43B" w14:textId="77777777" w:rsidR="006535C8" w:rsidRPr="00E220EB" w:rsidRDefault="006535C8" w:rsidP="000117C0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  <w:b/>
        </w:rPr>
        <w:t xml:space="preserve">Activities:  </w:t>
      </w:r>
    </w:p>
    <w:p w14:paraId="58AA647B" w14:textId="10F420BC" w:rsidR="006535C8" w:rsidRPr="00E220EB" w:rsidRDefault="006535C8" w:rsidP="000117C0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</w:rPr>
        <w:t xml:space="preserve">Lesson designs should reflect a variety </w:t>
      </w:r>
      <w:r w:rsidR="003F61FE" w:rsidRPr="00E220EB">
        <w:rPr>
          <w:rFonts w:ascii="Times New Roman" w:hAnsi="Times New Roman" w:cs="Times New Roman"/>
        </w:rPr>
        <w:t>of</w:t>
      </w:r>
      <w:r w:rsidRPr="00E220EB">
        <w:rPr>
          <w:rFonts w:ascii="Times New Roman" w:hAnsi="Times New Roman" w:cs="Times New Roman"/>
        </w:rPr>
        <w:t xml:space="preserve"> approaches that </w:t>
      </w:r>
      <w:r w:rsidR="003F61FE" w:rsidRPr="00E220EB">
        <w:rPr>
          <w:rFonts w:ascii="Times New Roman" w:hAnsi="Times New Roman" w:cs="Times New Roman"/>
        </w:rPr>
        <w:t>provide students with opportunities to communicate about mathematics and make connections among mathematics, other content areas, everyday life and the workplace</w:t>
      </w:r>
      <w:r w:rsidRPr="00E220EB">
        <w:rPr>
          <w:rFonts w:ascii="Times New Roman" w:hAnsi="Times New Roman" w:cs="Times New Roman"/>
        </w:rPr>
        <w:t>. (</w:t>
      </w:r>
      <w:r w:rsidR="003F61FE" w:rsidRPr="00E220EB">
        <w:rPr>
          <w:rFonts w:ascii="Times New Roman" w:hAnsi="Times New Roman" w:cs="Times New Roman"/>
        </w:rPr>
        <w:t>NCTM 3d</w:t>
      </w:r>
      <w:r w:rsidRPr="00E220EB">
        <w:rPr>
          <w:rFonts w:ascii="Times New Roman" w:hAnsi="Times New Roman" w:cs="Times New Roman"/>
        </w:rPr>
        <w:t>)</w:t>
      </w:r>
    </w:p>
    <w:p w14:paraId="1BDDB5DA" w14:textId="667FDA34" w:rsidR="00560702" w:rsidRPr="00E220EB" w:rsidRDefault="003F61FE" w:rsidP="000117C0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</w:rPr>
        <w:t xml:space="preserve">Lesson designs </w:t>
      </w:r>
      <w:r w:rsidR="000117C0" w:rsidRPr="00E220EB">
        <w:rPr>
          <w:rFonts w:ascii="Times New Roman" w:hAnsi="Times New Roman" w:cs="Times New Roman"/>
        </w:rPr>
        <w:t>would</w:t>
      </w:r>
      <w:r w:rsidRPr="00E220EB">
        <w:rPr>
          <w:rFonts w:ascii="Times New Roman" w:hAnsi="Times New Roman" w:cs="Times New Roman"/>
        </w:rPr>
        <w:t xml:space="preserve"> implement </w:t>
      </w:r>
      <w:r w:rsidR="000117C0" w:rsidRPr="00E220EB">
        <w:rPr>
          <w:rFonts w:ascii="Times New Roman" w:hAnsi="Times New Roman" w:cs="Times New Roman"/>
        </w:rPr>
        <w:t>techniques</w:t>
      </w:r>
      <w:r w:rsidRPr="00E220EB">
        <w:rPr>
          <w:rFonts w:ascii="Times New Roman" w:hAnsi="Times New Roman" w:cs="Times New Roman"/>
        </w:rPr>
        <w:t xml:space="preserve"> related to student engagement and communication </w:t>
      </w:r>
      <w:r w:rsidR="000117C0" w:rsidRPr="00E220EB">
        <w:rPr>
          <w:rFonts w:ascii="Times New Roman" w:hAnsi="Times New Roman" w:cs="Times New Roman"/>
        </w:rPr>
        <w:t>including</w:t>
      </w:r>
      <w:r w:rsidRPr="00E220EB">
        <w:rPr>
          <w:rFonts w:ascii="Times New Roman" w:hAnsi="Times New Roman" w:cs="Times New Roman"/>
        </w:rPr>
        <w:t xml:space="preserve"> the selection of high quality tasks, guiding and facilitating mathematics discussions, identifying key mathematical ideas, identifying and addressing student misconception sand employing a range of question strategies.</w:t>
      </w:r>
      <w:r w:rsidR="00560702" w:rsidRPr="00E220EB">
        <w:rPr>
          <w:rFonts w:ascii="Times New Roman" w:hAnsi="Times New Roman" w:cs="Times New Roman"/>
        </w:rPr>
        <w:t xml:space="preserve"> (</w:t>
      </w:r>
      <w:r w:rsidRPr="00E220EB">
        <w:rPr>
          <w:rFonts w:ascii="Times New Roman" w:hAnsi="Times New Roman" w:cs="Times New Roman"/>
        </w:rPr>
        <w:t>NCTM 3e</w:t>
      </w:r>
      <w:r w:rsidR="00560702" w:rsidRPr="00E220EB">
        <w:rPr>
          <w:rFonts w:ascii="Times New Roman" w:hAnsi="Times New Roman" w:cs="Times New Roman"/>
        </w:rPr>
        <w:t xml:space="preserve">) </w:t>
      </w:r>
    </w:p>
    <w:p w14:paraId="239626A4" w14:textId="77777777" w:rsidR="006535C8" w:rsidRPr="00E220EB" w:rsidRDefault="006535C8" w:rsidP="000117C0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  <w:b/>
        </w:rPr>
        <w:t>Technology</w:t>
      </w:r>
    </w:p>
    <w:p w14:paraId="52552F21" w14:textId="33836309" w:rsidR="00560702" w:rsidRPr="00E220EB" w:rsidRDefault="000117C0" w:rsidP="000117C0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</w:rPr>
        <w:t xml:space="preserve">Plan lessons and units that incorporate a variety of strategies, differentiated instruction for diverse populations and mathematics-specific and instructional technology in building all students conceptual understanding and procedural proficiency.  </w:t>
      </w:r>
      <w:r w:rsidR="00560702" w:rsidRPr="00E220EB">
        <w:rPr>
          <w:rFonts w:ascii="Times New Roman" w:hAnsi="Times New Roman" w:cs="Times New Roman"/>
        </w:rPr>
        <w:t>(N</w:t>
      </w:r>
      <w:r w:rsidR="003F61FE" w:rsidRPr="00E220EB">
        <w:rPr>
          <w:rFonts w:ascii="Times New Roman" w:hAnsi="Times New Roman" w:cs="Times New Roman"/>
        </w:rPr>
        <w:t>CTM</w:t>
      </w:r>
      <w:r w:rsidR="00560702" w:rsidRPr="00E220EB">
        <w:rPr>
          <w:rFonts w:ascii="Times New Roman" w:hAnsi="Times New Roman" w:cs="Times New Roman"/>
        </w:rPr>
        <w:t xml:space="preserve"> </w:t>
      </w:r>
      <w:r w:rsidR="003F61FE" w:rsidRPr="00E220EB">
        <w:rPr>
          <w:rFonts w:ascii="Times New Roman" w:hAnsi="Times New Roman" w:cs="Times New Roman"/>
        </w:rPr>
        <w:t>3c</w:t>
      </w:r>
      <w:r w:rsidR="00560702" w:rsidRPr="00E220EB">
        <w:rPr>
          <w:rFonts w:ascii="Times New Roman" w:hAnsi="Times New Roman" w:cs="Times New Roman"/>
        </w:rPr>
        <w:t>)</w:t>
      </w:r>
    </w:p>
    <w:p w14:paraId="28FDDEC1" w14:textId="77777777" w:rsidR="00560702" w:rsidRPr="00E220EB" w:rsidRDefault="00560702" w:rsidP="00011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E575CD1" w14:textId="0FAE2253" w:rsidR="00BF60DA" w:rsidRPr="00E220EB" w:rsidRDefault="00072E13" w:rsidP="00072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  <w:b/>
        </w:rPr>
        <w:t xml:space="preserve">5. </w:t>
      </w:r>
      <w:r w:rsidR="00BF60DA" w:rsidRPr="00E220EB">
        <w:rPr>
          <w:rFonts w:ascii="Times New Roman" w:hAnsi="Times New Roman" w:cs="Times New Roman"/>
          <w:b/>
        </w:rPr>
        <w:t>Instructional Decision Making</w:t>
      </w:r>
      <w:r w:rsidR="00560702" w:rsidRPr="00E220EB">
        <w:rPr>
          <w:rFonts w:ascii="Times New Roman" w:hAnsi="Times New Roman" w:cs="Times New Roman"/>
          <w:b/>
        </w:rPr>
        <w:t xml:space="preserve"> </w:t>
      </w:r>
      <w:r w:rsidR="00560702" w:rsidRPr="00E220EB">
        <w:rPr>
          <w:rFonts w:ascii="Times New Roman" w:hAnsi="Times New Roman" w:cs="Times New Roman"/>
        </w:rPr>
        <w:t>(</w:t>
      </w:r>
      <w:r w:rsidR="000117C0" w:rsidRPr="00E220EB">
        <w:rPr>
          <w:rFonts w:ascii="Times New Roman" w:hAnsi="Times New Roman" w:cs="Times New Roman"/>
        </w:rPr>
        <w:t>addresses NCTM 3f, 3g, 5c</w:t>
      </w:r>
      <w:r w:rsidR="00560702" w:rsidRPr="00E220EB">
        <w:rPr>
          <w:rFonts w:ascii="Times New Roman" w:hAnsi="Times New Roman" w:cs="Times New Roman"/>
        </w:rPr>
        <w:t>)</w:t>
      </w:r>
    </w:p>
    <w:p w14:paraId="68909B6F" w14:textId="77777777" w:rsidR="00560702" w:rsidRPr="00E220EB" w:rsidRDefault="00560702" w:rsidP="00011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EA7E58B" w14:textId="5A96E33C" w:rsidR="00BF60DA" w:rsidRPr="00E220EB" w:rsidRDefault="00BF60DA" w:rsidP="00011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0EB">
        <w:rPr>
          <w:rFonts w:ascii="Times New Roman" w:hAnsi="Times New Roman" w:cs="Times New Roman"/>
          <w:b/>
        </w:rPr>
        <w:t>6. Analysis of Student Learning</w:t>
      </w:r>
      <w:r w:rsidR="00560702" w:rsidRPr="00E220EB">
        <w:rPr>
          <w:rFonts w:ascii="Times New Roman" w:hAnsi="Times New Roman" w:cs="Times New Roman"/>
          <w:b/>
        </w:rPr>
        <w:t xml:space="preserve"> </w:t>
      </w:r>
      <w:r w:rsidR="00560702" w:rsidRPr="00E220EB">
        <w:rPr>
          <w:rFonts w:ascii="Times New Roman" w:hAnsi="Times New Roman" w:cs="Times New Roman"/>
        </w:rPr>
        <w:t>(</w:t>
      </w:r>
      <w:r w:rsidR="000117C0" w:rsidRPr="00E220EB">
        <w:rPr>
          <w:rFonts w:ascii="Times New Roman" w:hAnsi="Times New Roman" w:cs="Times New Roman"/>
        </w:rPr>
        <w:t xml:space="preserve">addresses </w:t>
      </w:r>
      <w:r w:rsidR="00560702" w:rsidRPr="00E220EB">
        <w:rPr>
          <w:rFonts w:ascii="Times New Roman" w:hAnsi="Times New Roman" w:cs="Times New Roman"/>
        </w:rPr>
        <w:t>N</w:t>
      </w:r>
      <w:r w:rsidR="000117C0" w:rsidRPr="00E220EB">
        <w:rPr>
          <w:rFonts w:ascii="Times New Roman" w:hAnsi="Times New Roman" w:cs="Times New Roman"/>
        </w:rPr>
        <w:t>CTM 5a, 5b, 5c</w:t>
      </w:r>
      <w:r w:rsidR="00560702" w:rsidRPr="00E220EB">
        <w:rPr>
          <w:rFonts w:ascii="Times New Roman" w:hAnsi="Times New Roman" w:cs="Times New Roman"/>
        </w:rPr>
        <w:t>)</w:t>
      </w:r>
    </w:p>
    <w:p w14:paraId="5A1DAE68" w14:textId="77777777" w:rsidR="00560702" w:rsidRPr="00E220EB" w:rsidRDefault="00560702" w:rsidP="00011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7733E0" w14:textId="0E8612AA" w:rsidR="00BF60DA" w:rsidRPr="00E220EB" w:rsidRDefault="00BF60DA" w:rsidP="00011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0EB">
        <w:rPr>
          <w:rFonts w:ascii="Times New Roman" w:hAnsi="Times New Roman" w:cs="Times New Roman"/>
          <w:b/>
        </w:rPr>
        <w:t>7. Evaluation and Reflection</w:t>
      </w:r>
      <w:r w:rsidR="000117C0" w:rsidRPr="00E220EB">
        <w:rPr>
          <w:rFonts w:ascii="Times New Roman" w:hAnsi="Times New Roman" w:cs="Times New Roman"/>
          <w:b/>
        </w:rPr>
        <w:t xml:space="preserve"> (</w:t>
      </w:r>
      <w:r w:rsidR="000117C0" w:rsidRPr="00E220EB">
        <w:rPr>
          <w:rFonts w:ascii="Times New Roman" w:hAnsi="Times New Roman" w:cs="Times New Roman"/>
        </w:rPr>
        <w:t>addresses NCTM</w:t>
      </w:r>
      <w:r w:rsidR="00F831E5" w:rsidRPr="00E220EB">
        <w:rPr>
          <w:rFonts w:ascii="Times New Roman" w:hAnsi="Times New Roman" w:cs="Times New Roman"/>
        </w:rPr>
        <w:t xml:space="preserve"> 6a, 6b</w:t>
      </w:r>
      <w:r w:rsidR="000117C0" w:rsidRPr="00E220EB">
        <w:rPr>
          <w:rFonts w:ascii="Times New Roman" w:hAnsi="Times New Roman" w:cs="Times New Roman"/>
        </w:rPr>
        <w:t>, 6c</w:t>
      </w:r>
      <w:r w:rsidR="00F831E5" w:rsidRPr="00E220EB">
        <w:rPr>
          <w:rFonts w:ascii="Times New Roman" w:hAnsi="Times New Roman" w:cs="Times New Roman"/>
        </w:rPr>
        <w:t>)</w:t>
      </w:r>
    </w:p>
    <w:sectPr w:rsidR="00BF60DA" w:rsidRPr="00E2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942"/>
    <w:multiLevelType w:val="hybridMultilevel"/>
    <w:tmpl w:val="636A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1F5A"/>
    <w:multiLevelType w:val="hybridMultilevel"/>
    <w:tmpl w:val="3D50AD58"/>
    <w:lvl w:ilvl="0" w:tplc="50F067F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A81"/>
    <w:multiLevelType w:val="hybridMultilevel"/>
    <w:tmpl w:val="B79A2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95C14"/>
    <w:multiLevelType w:val="hybridMultilevel"/>
    <w:tmpl w:val="8E328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70A56"/>
    <w:multiLevelType w:val="hybridMultilevel"/>
    <w:tmpl w:val="3DAAE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9B2B23"/>
    <w:multiLevelType w:val="hybridMultilevel"/>
    <w:tmpl w:val="8380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13EF2"/>
    <w:multiLevelType w:val="hybridMultilevel"/>
    <w:tmpl w:val="D29C61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844AD5"/>
    <w:multiLevelType w:val="hybridMultilevel"/>
    <w:tmpl w:val="0C38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DA"/>
    <w:rsid w:val="000117C0"/>
    <w:rsid w:val="00072E13"/>
    <w:rsid w:val="00165993"/>
    <w:rsid w:val="003F61FE"/>
    <w:rsid w:val="00417B8C"/>
    <w:rsid w:val="004D0333"/>
    <w:rsid w:val="00533D8C"/>
    <w:rsid w:val="00560702"/>
    <w:rsid w:val="0058480B"/>
    <w:rsid w:val="00591E1C"/>
    <w:rsid w:val="006535C8"/>
    <w:rsid w:val="006C33FC"/>
    <w:rsid w:val="008E2F87"/>
    <w:rsid w:val="00B2181A"/>
    <w:rsid w:val="00BF60DA"/>
    <w:rsid w:val="00C8535A"/>
    <w:rsid w:val="00E136C2"/>
    <w:rsid w:val="00E220EB"/>
    <w:rsid w:val="00F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23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nicholasholodick</dc:creator>
  <cp:lastModifiedBy>Robert Richards</cp:lastModifiedBy>
  <cp:revision>5</cp:revision>
  <cp:lastPrinted>2016-01-14T01:08:00Z</cp:lastPrinted>
  <dcterms:created xsi:type="dcterms:W3CDTF">2016-01-14T01:37:00Z</dcterms:created>
  <dcterms:modified xsi:type="dcterms:W3CDTF">2016-01-26T16:49:00Z</dcterms:modified>
</cp:coreProperties>
</file>